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39B" w:rsidRDefault="001F65D0">
      <w:r>
        <w:t>KLASA IV</w:t>
      </w:r>
    </w:p>
    <w:p w:rsidR="001F65D0" w:rsidRPr="00310816" w:rsidRDefault="001F65D0">
      <w:pPr>
        <w:rPr>
          <w:b/>
        </w:rPr>
      </w:pPr>
      <w:r w:rsidRPr="00310816">
        <w:rPr>
          <w:b/>
        </w:rPr>
        <w:t>Język polski:</w:t>
      </w:r>
    </w:p>
    <w:p w:rsidR="001F65D0" w:rsidRDefault="001F65D0">
      <w:r>
        <w:t>Uczniowie mają w zeszytach zadane dwa zadania pisemne na podstawie lektury „Czerwone krzesło”:</w:t>
      </w:r>
    </w:p>
    <w:p w:rsidR="001F65D0" w:rsidRDefault="001F65D0">
      <w:r>
        <w:t>- opowiadanie o najciekawszej przygodzie dzieci</w:t>
      </w:r>
    </w:p>
    <w:p w:rsidR="001F65D0" w:rsidRDefault="001F65D0">
      <w:r>
        <w:t>- krótkie charakterystyki głównych bohaterów.</w:t>
      </w:r>
    </w:p>
    <w:p w:rsidR="001F65D0" w:rsidRDefault="001F65D0">
      <w:r>
        <w:t xml:space="preserve">Podręcznik str. 188 </w:t>
      </w:r>
      <w:r w:rsidR="00310816">
        <w:t>–</w:t>
      </w:r>
      <w:r>
        <w:t xml:space="preserve"> 189</w:t>
      </w:r>
      <w:r w:rsidR="00310816">
        <w:t>,</w:t>
      </w:r>
      <w:r>
        <w:t xml:space="preserve"> przeczytać tekst „Ludzie teatru”, do zeszytu ćw. 1 i 2 str. 190.</w:t>
      </w:r>
    </w:p>
    <w:p w:rsidR="001F65D0" w:rsidRDefault="001F65D0">
      <w:r>
        <w:t>Podręcznik str. 191-194</w:t>
      </w:r>
      <w:r w:rsidR="00310816">
        <w:t>,</w:t>
      </w:r>
      <w:r>
        <w:t xml:space="preserve"> przeczytać „Legendę o warszawskim Bazyliszku”, do zeszytu ćwiczenia 1,2,3 ze str. 194. Przeczytać „Nową wiadomość – dramat”</w:t>
      </w:r>
      <w:r w:rsidR="00FC3EA8">
        <w:t xml:space="preserve"> i posumowanie wiadomości ze str. </w:t>
      </w:r>
      <w:r w:rsidR="00D66539">
        <w:t>195.</w:t>
      </w:r>
    </w:p>
    <w:p w:rsidR="00FC3EA8" w:rsidRDefault="00FC3EA8">
      <w:r>
        <w:t>Dla chętnych:</w:t>
      </w:r>
    </w:p>
    <w:p w:rsidR="00FC3EA8" w:rsidRDefault="00D66539">
      <w:r>
        <w:t>Rozwiązać testy „Sprawdź wiedzę i umiejętności” ze stron 196-198 (podręcznik).</w:t>
      </w:r>
    </w:p>
    <w:p w:rsidR="00D66539" w:rsidRPr="00310816" w:rsidRDefault="00D66539">
      <w:pPr>
        <w:rPr>
          <w:b/>
        </w:rPr>
      </w:pPr>
      <w:r w:rsidRPr="00310816">
        <w:rPr>
          <w:b/>
        </w:rPr>
        <w:t>Matematyka:</w:t>
      </w:r>
    </w:p>
    <w:p w:rsidR="00D66539" w:rsidRDefault="00D66539">
      <w:r>
        <w:t>Przygotowanie do kartkówki. Powtórzyć tematy z podręcznika str. od 112 do 123.</w:t>
      </w:r>
    </w:p>
    <w:p w:rsidR="00D66539" w:rsidRPr="00310816" w:rsidRDefault="00D66539">
      <w:pPr>
        <w:rPr>
          <w:b/>
        </w:rPr>
      </w:pPr>
      <w:r w:rsidRPr="00310816">
        <w:rPr>
          <w:b/>
        </w:rPr>
        <w:t>Historia:</w:t>
      </w:r>
    </w:p>
    <w:p w:rsidR="00D66539" w:rsidRDefault="00D66539">
      <w:r>
        <w:t>Czytamy z podręcznika kolejne tematy, pod koniec każdego są pytania do tematu, rozwiązujemy je, a odpowiedzi zapisujemy w zeszycie:</w:t>
      </w:r>
    </w:p>
    <w:p w:rsidR="00D66539" w:rsidRDefault="00D66539">
      <w:r>
        <w:t>Tadeusz Kościuszko na czele powstania.</w:t>
      </w:r>
    </w:p>
    <w:p w:rsidR="00D66539" w:rsidRDefault="00D66539">
      <w:r>
        <w:t xml:space="preserve">Józef Wybicki i hymn Polski. </w:t>
      </w:r>
    </w:p>
    <w:p w:rsidR="002D6EC0" w:rsidRPr="00310816" w:rsidRDefault="002D6EC0">
      <w:pPr>
        <w:rPr>
          <w:b/>
        </w:rPr>
      </w:pPr>
      <w:r w:rsidRPr="00310816">
        <w:rPr>
          <w:b/>
        </w:rPr>
        <w:t>Język angielski:</w:t>
      </w:r>
    </w:p>
    <w:p w:rsidR="002D6EC0" w:rsidRDefault="002D6EC0">
      <w:r>
        <w:t xml:space="preserve">Nauka słownictwa z Unit 6 – „My </w:t>
      </w:r>
      <w:proofErr w:type="spellStart"/>
      <w:r>
        <w:t>day</w:t>
      </w:r>
      <w:proofErr w:type="spellEnd"/>
      <w:r>
        <w:t>”. Lista słówek znajduje się w podręczniku</w:t>
      </w:r>
      <w:r w:rsidR="003D3D58">
        <w:t xml:space="preserve"> na str. 89. Słówka z </w:t>
      </w:r>
      <w:proofErr w:type="spellStart"/>
      <w:r w:rsidR="003D3D58">
        <w:t>Lesson</w:t>
      </w:r>
      <w:proofErr w:type="spellEnd"/>
      <w:r w:rsidR="003D3D58">
        <w:t xml:space="preserve"> 6.1 wszystkie plus z </w:t>
      </w:r>
      <w:proofErr w:type="spellStart"/>
      <w:r w:rsidR="003D3D58">
        <w:t>Lesson</w:t>
      </w:r>
      <w:proofErr w:type="spellEnd"/>
      <w:r w:rsidR="003D3D58">
        <w:t xml:space="preserve"> 6.3 tylko dni tygodnia.</w:t>
      </w:r>
    </w:p>
    <w:p w:rsidR="003D3D58" w:rsidRDefault="003D3D58">
      <w:r>
        <w:t xml:space="preserve">Uzupełnić ćwiczenia ze str. 50 w zeszycie ćwiczeń. </w:t>
      </w:r>
    </w:p>
    <w:p w:rsidR="00310816" w:rsidRDefault="00310816">
      <w:pPr>
        <w:rPr>
          <w:b/>
        </w:rPr>
      </w:pPr>
      <w:r w:rsidRPr="00310816">
        <w:rPr>
          <w:b/>
        </w:rPr>
        <w:t>Przyroda:</w:t>
      </w:r>
    </w:p>
    <w:p w:rsidR="00310816" w:rsidRDefault="00310816">
      <w:r w:rsidRPr="00310816">
        <w:t>Podręcznik</w:t>
      </w:r>
      <w:r>
        <w:t xml:space="preserve"> str. 108-110, przeczytać tekst „Dojrzewanie to czas wielkich zmian” i uzupełnić zeszyt ćwiczeń str. 66-69.</w:t>
      </w:r>
    </w:p>
    <w:p w:rsidR="00310816" w:rsidRDefault="00310816">
      <w:r>
        <w:t>Podsumowanie 4 działu- ćwiczenia str. 70-72.</w:t>
      </w:r>
    </w:p>
    <w:p w:rsidR="00310816" w:rsidRDefault="00310816">
      <w:r>
        <w:t>Podręcznik str. 114-118, przeczytać tekst „Zdrowy styl życia” i uzupełnić ćwiczenia str. 73-75.</w:t>
      </w:r>
    </w:p>
    <w:p w:rsidR="00310816" w:rsidRPr="00310816" w:rsidRDefault="00310816">
      <w:pPr>
        <w:rPr>
          <w:b/>
        </w:rPr>
      </w:pPr>
      <w:r w:rsidRPr="00310816">
        <w:rPr>
          <w:b/>
        </w:rPr>
        <w:t>Religia:</w:t>
      </w:r>
    </w:p>
    <w:p w:rsidR="00310816" w:rsidRDefault="00310816">
      <w:r w:rsidRPr="00310816">
        <w:t xml:space="preserve">Uzupełnić </w:t>
      </w:r>
      <w:r>
        <w:t>w ćwiczeniach następujące tematy:</w:t>
      </w:r>
    </w:p>
    <w:p w:rsidR="00310816" w:rsidRDefault="00CB45E5">
      <w:r>
        <w:t>„</w:t>
      </w:r>
      <w:r w:rsidR="00310816">
        <w:t>Świat w ręku człowieka</w:t>
      </w:r>
      <w:r>
        <w:t>”</w:t>
      </w:r>
      <w:r w:rsidR="00310816">
        <w:t xml:space="preserve"> str. 62-63.</w:t>
      </w:r>
    </w:p>
    <w:p w:rsidR="00310816" w:rsidRDefault="00CB45E5">
      <w:r>
        <w:t>„</w:t>
      </w:r>
      <w:r w:rsidR="00310816">
        <w:t>Prorocy mówią o Bogu</w:t>
      </w:r>
      <w:r>
        <w:t>”</w:t>
      </w:r>
      <w:r w:rsidR="00310816">
        <w:t xml:space="preserve"> str. 64-65.</w:t>
      </w:r>
    </w:p>
    <w:p w:rsidR="00310816" w:rsidRPr="00310816" w:rsidRDefault="00CB45E5">
      <w:r>
        <w:t>„Chrystus objawia Prawdę</w:t>
      </w:r>
      <w:r w:rsidR="00310816">
        <w:t xml:space="preserve"> o Bogu</w:t>
      </w:r>
      <w:r>
        <w:t>”</w:t>
      </w:r>
      <w:r w:rsidR="00310816">
        <w:t xml:space="preserve"> str. 66-67</w:t>
      </w:r>
      <w:r>
        <w:t>.</w:t>
      </w:r>
      <w:bookmarkStart w:id="0" w:name="_GoBack"/>
      <w:bookmarkEnd w:id="0"/>
    </w:p>
    <w:p w:rsidR="00310816" w:rsidRPr="00310816" w:rsidRDefault="00310816"/>
    <w:p w:rsidR="00310816" w:rsidRDefault="00310816"/>
    <w:sectPr w:rsidR="00310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5D0"/>
    <w:rsid w:val="00042C1B"/>
    <w:rsid w:val="001F65D0"/>
    <w:rsid w:val="002D6EC0"/>
    <w:rsid w:val="00310816"/>
    <w:rsid w:val="003D3D58"/>
    <w:rsid w:val="00CB45E5"/>
    <w:rsid w:val="00D66539"/>
    <w:rsid w:val="00F50AFC"/>
    <w:rsid w:val="00FC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2EB67"/>
  <w15:chartTrackingRefBased/>
  <w15:docId w15:val="{36F6C498-BA7E-445F-9E17-1D15465A8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222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Gruszów</dc:creator>
  <cp:keywords/>
  <dc:description/>
  <cp:lastModifiedBy>Gruszów</cp:lastModifiedBy>
  <cp:revision>4</cp:revision>
  <dcterms:created xsi:type="dcterms:W3CDTF">2020-03-10T12:51:00Z</dcterms:created>
  <dcterms:modified xsi:type="dcterms:W3CDTF">2020-03-10T13:53:00Z</dcterms:modified>
</cp:coreProperties>
</file>