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00F601" w14:textId="77777777" w:rsidR="006561CE" w:rsidRPr="005E38BF" w:rsidRDefault="0093285A" w:rsidP="00E3631D">
      <w:pPr>
        <w:spacing w:after="0" w:line="240" w:lineRule="auto"/>
        <w:jc w:val="center"/>
        <w:rPr>
          <w:rFonts w:ascii="Times New Roman" w:eastAsia="Times New Roman" w:hAnsi="Times New Roman" w:cs="Times New Roman"/>
          <w:sz w:val="24"/>
          <w:szCs w:val="24"/>
          <w:lang w:eastAsia="pl-PL"/>
        </w:rPr>
      </w:pPr>
      <w:bookmarkStart w:id="0" w:name="_GoBack"/>
      <w:bookmarkEnd w:id="0"/>
      <w:r w:rsidRPr="005E38BF">
        <w:rPr>
          <w:rFonts w:ascii="Times New Roman" w:eastAsia="Times New Roman" w:hAnsi="Times New Roman" w:cs="Times New Roman"/>
          <w:b/>
          <w:bCs/>
          <w:sz w:val="24"/>
          <w:szCs w:val="24"/>
          <w:lang w:eastAsia="pl-PL"/>
        </w:rPr>
        <w:t>Ogólne z</w:t>
      </w:r>
      <w:r w:rsidR="006561CE" w:rsidRPr="005E38BF">
        <w:rPr>
          <w:rFonts w:ascii="Times New Roman" w:eastAsia="Times New Roman" w:hAnsi="Times New Roman" w:cs="Times New Roman"/>
          <w:b/>
          <w:bCs/>
          <w:sz w:val="24"/>
          <w:szCs w:val="24"/>
          <w:lang w:eastAsia="pl-PL"/>
        </w:rPr>
        <w:t xml:space="preserve">asady </w:t>
      </w:r>
      <w:r w:rsidR="00BC6230" w:rsidRPr="005E38BF">
        <w:rPr>
          <w:rFonts w:ascii="Times New Roman" w:eastAsia="Times New Roman" w:hAnsi="Times New Roman" w:cs="Times New Roman"/>
          <w:b/>
          <w:bCs/>
          <w:sz w:val="24"/>
          <w:szCs w:val="24"/>
          <w:lang w:eastAsia="pl-PL"/>
        </w:rPr>
        <w:t>rekrutacji</w:t>
      </w:r>
      <w:r w:rsidR="00551A27" w:rsidRPr="005E38BF">
        <w:rPr>
          <w:rFonts w:ascii="Times New Roman" w:eastAsia="Times New Roman" w:hAnsi="Times New Roman" w:cs="Times New Roman"/>
          <w:b/>
          <w:bCs/>
          <w:sz w:val="24"/>
          <w:szCs w:val="24"/>
          <w:lang w:eastAsia="pl-PL"/>
        </w:rPr>
        <w:t>, sposób przeliczania na punkty wyników egzamin</w:t>
      </w:r>
      <w:r w:rsidR="00D26E72">
        <w:rPr>
          <w:rFonts w:ascii="Times New Roman" w:eastAsia="Times New Roman" w:hAnsi="Times New Roman" w:cs="Times New Roman"/>
          <w:b/>
          <w:bCs/>
          <w:sz w:val="24"/>
          <w:szCs w:val="24"/>
          <w:lang w:eastAsia="pl-PL"/>
        </w:rPr>
        <w:t xml:space="preserve">u ósmoklasisty </w:t>
      </w:r>
      <w:r w:rsidR="00551A27" w:rsidRPr="005E38BF">
        <w:rPr>
          <w:rFonts w:ascii="Times New Roman" w:eastAsia="Times New Roman" w:hAnsi="Times New Roman" w:cs="Times New Roman"/>
          <w:b/>
          <w:bCs/>
          <w:sz w:val="24"/>
          <w:szCs w:val="24"/>
          <w:lang w:eastAsia="pl-PL"/>
        </w:rPr>
        <w:t xml:space="preserve">i ocen umieszczonych na świadectwie ukończenia szkoły podstawowej oraz dokumenty potwierdzające spełnianie kryteriów rekrutacyjnych </w:t>
      </w:r>
    </w:p>
    <w:tbl>
      <w:tblPr>
        <w:tblW w:w="9883" w:type="dxa"/>
        <w:tblCellSpacing w:w="0" w:type="dxa"/>
        <w:tblBorders>
          <w:top w:val="outset" w:sz="6" w:space="0" w:color="auto"/>
          <w:left w:val="outset" w:sz="6" w:space="0" w:color="auto"/>
          <w:bottom w:val="outset" w:sz="6" w:space="0" w:color="auto"/>
          <w:right w:val="outset" w:sz="6" w:space="0" w:color="auto"/>
        </w:tblBorders>
        <w:tblLayout w:type="fixed"/>
        <w:tblCellMar>
          <w:top w:w="45" w:type="dxa"/>
          <w:left w:w="45" w:type="dxa"/>
          <w:bottom w:w="45" w:type="dxa"/>
          <w:right w:w="45" w:type="dxa"/>
        </w:tblCellMar>
        <w:tblLook w:val="04A0" w:firstRow="1" w:lastRow="0" w:firstColumn="1" w:lastColumn="0" w:noHBand="0" w:noVBand="1"/>
      </w:tblPr>
      <w:tblGrid>
        <w:gridCol w:w="559"/>
        <w:gridCol w:w="3217"/>
        <w:gridCol w:w="2705"/>
        <w:gridCol w:w="3402"/>
      </w:tblGrid>
      <w:tr w:rsidR="006561CE" w:rsidRPr="005E38BF" w14:paraId="610198FB" w14:textId="77777777" w:rsidTr="000D1A0E">
        <w:trPr>
          <w:trHeight w:val="900"/>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34EA726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Lp.</w:t>
            </w:r>
          </w:p>
        </w:tc>
        <w:tc>
          <w:tcPr>
            <w:tcW w:w="3217" w:type="dxa"/>
            <w:tcBorders>
              <w:top w:val="outset" w:sz="6" w:space="0" w:color="auto"/>
              <w:left w:val="outset" w:sz="6" w:space="0" w:color="auto"/>
              <w:bottom w:val="outset" w:sz="6" w:space="0" w:color="auto"/>
              <w:right w:val="outset" w:sz="6" w:space="0" w:color="auto"/>
            </w:tcBorders>
            <w:vAlign w:val="center"/>
            <w:hideMark/>
          </w:tcPr>
          <w:p w14:paraId="2134DFB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Kryterium</w:t>
            </w:r>
          </w:p>
        </w:tc>
        <w:tc>
          <w:tcPr>
            <w:tcW w:w="2705" w:type="dxa"/>
            <w:tcBorders>
              <w:top w:val="outset" w:sz="6" w:space="0" w:color="auto"/>
              <w:left w:val="outset" w:sz="6" w:space="0" w:color="auto"/>
              <w:bottom w:val="outset" w:sz="6" w:space="0" w:color="auto"/>
              <w:right w:val="outset" w:sz="6" w:space="0" w:color="auto"/>
            </w:tcBorders>
            <w:vAlign w:val="center"/>
            <w:hideMark/>
          </w:tcPr>
          <w:p w14:paraId="0477760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Liczba punktów</w:t>
            </w:r>
          </w:p>
        </w:tc>
        <w:tc>
          <w:tcPr>
            <w:tcW w:w="3402" w:type="dxa"/>
            <w:tcBorders>
              <w:top w:val="outset" w:sz="6" w:space="0" w:color="auto"/>
              <w:left w:val="outset" w:sz="6" w:space="0" w:color="auto"/>
              <w:bottom w:val="outset" w:sz="6" w:space="0" w:color="auto"/>
              <w:right w:val="outset" w:sz="6" w:space="0" w:color="auto"/>
            </w:tcBorders>
            <w:vAlign w:val="center"/>
            <w:hideMark/>
          </w:tcPr>
          <w:p w14:paraId="75F8B34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Dokumenty niezbędne do potwierdzania kryteriów</w:t>
            </w:r>
          </w:p>
        </w:tc>
      </w:tr>
      <w:tr w:rsidR="006561CE" w:rsidRPr="005E38BF" w14:paraId="13BCDDBA" w14:textId="77777777" w:rsidTr="000D1A0E">
        <w:trPr>
          <w:trHeight w:val="900"/>
          <w:tblCellSpacing w:w="0" w:type="dxa"/>
        </w:trPr>
        <w:tc>
          <w:tcPr>
            <w:tcW w:w="3776" w:type="dxa"/>
            <w:gridSpan w:val="2"/>
            <w:tcBorders>
              <w:top w:val="outset" w:sz="6" w:space="0" w:color="auto"/>
              <w:left w:val="outset" w:sz="6" w:space="0" w:color="auto"/>
              <w:bottom w:val="outset" w:sz="6" w:space="0" w:color="auto"/>
              <w:right w:val="outset" w:sz="6" w:space="0" w:color="auto"/>
            </w:tcBorders>
            <w:vAlign w:val="center"/>
            <w:hideMark/>
          </w:tcPr>
          <w:p w14:paraId="1556C36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u w:val="single"/>
                <w:lang w:eastAsia="pl-PL"/>
              </w:rPr>
              <w:t>I etap postępowania rekrutacyjnego</w:t>
            </w:r>
          </w:p>
          <w:p w14:paraId="3C9327A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p w14:paraId="7465E8D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Kryteria główne </w:t>
            </w:r>
          </w:p>
          <w:p w14:paraId="04A28DE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2705" w:type="dxa"/>
            <w:tcBorders>
              <w:top w:val="outset" w:sz="6" w:space="0" w:color="auto"/>
              <w:left w:val="outset" w:sz="6" w:space="0" w:color="auto"/>
              <w:bottom w:val="outset" w:sz="6" w:space="0" w:color="auto"/>
              <w:right w:val="outset" w:sz="6" w:space="0" w:color="auto"/>
            </w:tcBorders>
            <w:vAlign w:val="center"/>
            <w:hideMark/>
          </w:tcPr>
          <w:p w14:paraId="6B2970F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200 pkt. </w:t>
            </w:r>
            <w:r w:rsidRPr="005E38BF">
              <w:rPr>
                <w:rFonts w:ascii="Times New Roman" w:eastAsia="Times New Roman" w:hAnsi="Times New Roman" w:cs="Times New Roman"/>
                <w:sz w:val="24"/>
                <w:szCs w:val="24"/>
                <w:lang w:eastAsia="pl-PL"/>
              </w:rPr>
              <w:t>-</w:t>
            </w:r>
            <w:r w:rsidRPr="005E38BF">
              <w:rPr>
                <w:rFonts w:ascii="Times New Roman" w:eastAsia="Times New Roman" w:hAnsi="Times New Roman" w:cs="Times New Roman"/>
                <w:b/>
                <w:bCs/>
                <w:sz w:val="24"/>
                <w:szCs w:val="24"/>
                <w:lang w:eastAsia="pl-PL"/>
              </w:rPr>
              <w:t>ogólna maksymalna liczba punktów możliwych do uzyskania na I etapie postępowania rekrutacyjnego.</w:t>
            </w:r>
          </w:p>
          <w:p w14:paraId="2FDF7C1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3402" w:type="dxa"/>
            <w:tcBorders>
              <w:top w:val="outset" w:sz="6" w:space="0" w:color="auto"/>
              <w:left w:val="outset" w:sz="6" w:space="0" w:color="auto"/>
              <w:bottom w:val="outset" w:sz="6" w:space="0" w:color="auto"/>
              <w:right w:val="outset" w:sz="6" w:space="0" w:color="auto"/>
            </w:tcBorders>
            <w:vAlign w:val="center"/>
            <w:hideMark/>
          </w:tcPr>
          <w:p w14:paraId="2BA929F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329B9394"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4F92E3FD" w14:textId="77777777" w:rsidR="006561CE" w:rsidRPr="005E38BF" w:rsidRDefault="003806CD"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1</w:t>
            </w:r>
            <w:r w:rsidR="006561CE" w:rsidRPr="005E38BF">
              <w:rPr>
                <w:rFonts w:ascii="Times New Roman" w:eastAsia="Times New Roman" w:hAnsi="Times New Roman" w:cs="Times New Roman"/>
                <w:b/>
                <w:bCs/>
                <w:sz w:val="24"/>
                <w:szCs w:val="24"/>
                <w:lang w:eastAsia="pl-PL"/>
              </w:rPr>
              <w:t xml:space="preserve">.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51413C52" w14:textId="77777777" w:rsidR="006561CE" w:rsidRPr="005E38BF" w:rsidRDefault="006561CE" w:rsidP="00E3631D">
            <w:pPr>
              <w:spacing w:after="0" w:line="240" w:lineRule="auto"/>
              <w:rPr>
                <w:rFonts w:ascii="Times New Roman" w:eastAsia="Times New Roman" w:hAnsi="Times New Roman" w:cs="Times New Roman"/>
                <w:b/>
                <w:sz w:val="24"/>
                <w:szCs w:val="24"/>
                <w:lang w:eastAsia="pl-PL"/>
              </w:rPr>
            </w:pPr>
            <w:r w:rsidRPr="005E38BF">
              <w:rPr>
                <w:rFonts w:ascii="Times New Roman" w:eastAsia="Times New Roman" w:hAnsi="Times New Roman" w:cs="Times New Roman"/>
                <w:b/>
                <w:sz w:val="24"/>
                <w:szCs w:val="24"/>
                <w:lang w:eastAsia="pl-PL"/>
              </w:rPr>
              <w:t xml:space="preserve">Wynik egzaminu </w:t>
            </w:r>
            <w:r w:rsidR="00BC6230" w:rsidRPr="005E38BF">
              <w:rPr>
                <w:rFonts w:ascii="Times New Roman" w:eastAsia="Times New Roman" w:hAnsi="Times New Roman" w:cs="Times New Roman"/>
                <w:b/>
                <w:sz w:val="24"/>
                <w:szCs w:val="24"/>
                <w:lang w:eastAsia="pl-PL"/>
              </w:rPr>
              <w:t>ósmoklasisty</w:t>
            </w:r>
          </w:p>
        </w:tc>
        <w:tc>
          <w:tcPr>
            <w:tcW w:w="2705" w:type="dxa"/>
            <w:tcBorders>
              <w:top w:val="outset" w:sz="6" w:space="0" w:color="auto"/>
              <w:left w:val="outset" w:sz="6" w:space="0" w:color="auto"/>
              <w:bottom w:val="outset" w:sz="6" w:space="0" w:color="auto"/>
              <w:right w:val="outset" w:sz="6" w:space="0" w:color="auto"/>
            </w:tcBorders>
            <w:vAlign w:val="center"/>
            <w:hideMark/>
          </w:tcPr>
          <w:p w14:paraId="4EB406B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100 pkt. -</w:t>
            </w:r>
            <w:r w:rsidR="00794E11"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sz w:val="24"/>
                <w:szCs w:val="24"/>
                <w:lang w:eastAsia="pl-PL"/>
              </w:rPr>
              <w:t>maksymalna liczba punktów możliwa do uzyskania</w:t>
            </w:r>
            <w:r w:rsidR="00AC1119">
              <w:rPr>
                <w:rFonts w:ascii="Times New Roman" w:eastAsia="Times New Roman" w:hAnsi="Times New Roman" w:cs="Times New Roman"/>
                <w:sz w:val="24"/>
                <w:szCs w:val="24"/>
                <w:lang w:eastAsia="pl-PL"/>
              </w:rPr>
              <w:t>.</w:t>
            </w:r>
          </w:p>
          <w:p w14:paraId="6B721D53" w14:textId="77777777" w:rsidR="00BC6230" w:rsidRPr="005E38BF" w:rsidRDefault="00AC1119" w:rsidP="00E3631D">
            <w:pPr>
              <w:spacing w:after="0"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b/>
                <w:sz w:val="24"/>
                <w:szCs w:val="24"/>
                <w:lang w:eastAsia="pl-PL"/>
              </w:rPr>
              <w:t>P</w:t>
            </w:r>
            <w:r w:rsidR="00BC6230" w:rsidRPr="005E38BF">
              <w:rPr>
                <w:rFonts w:ascii="Times New Roman" w:eastAsia="Times New Roman" w:hAnsi="Times New Roman" w:cs="Times New Roman"/>
                <w:b/>
                <w:sz w:val="24"/>
                <w:szCs w:val="24"/>
                <w:lang w:eastAsia="pl-PL"/>
              </w:rPr>
              <w:t>rzy przeliczaniu na punkty wyników egzaminu ósmoklasisty</w:t>
            </w:r>
            <w:r w:rsidR="00BC6230" w:rsidRPr="005E38BF">
              <w:rPr>
                <w:rFonts w:ascii="Times New Roman" w:eastAsia="Times New Roman" w:hAnsi="Times New Roman" w:cs="Times New Roman"/>
                <w:sz w:val="24"/>
                <w:szCs w:val="24"/>
                <w:lang w:eastAsia="pl-PL"/>
              </w:rPr>
              <w:t>, przedstawiony w procentach wynik z:</w:t>
            </w:r>
          </w:p>
          <w:p w14:paraId="13DBF59C" w14:textId="77777777" w:rsidR="00BC6230" w:rsidRPr="005E38BF" w:rsidRDefault="00BC623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-języka polskiego i</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matematyki mnoży się przez 0,35</w:t>
            </w:r>
          </w:p>
          <w:p w14:paraId="786A3045" w14:textId="77777777" w:rsidR="00BC6230" w:rsidRPr="005E38BF" w:rsidRDefault="00BC623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xml:space="preserve"> -języka obcego nowożytnego</w:t>
            </w:r>
            <w:r w:rsidR="008F0049" w:rsidRPr="005E38BF">
              <w:rPr>
                <w:rFonts w:ascii="Times New Roman" w:eastAsia="Times New Roman" w:hAnsi="Times New Roman" w:cs="Times New Roman"/>
                <w:sz w:val="24"/>
                <w:szCs w:val="24"/>
                <w:lang w:eastAsia="pl-PL"/>
              </w:rPr>
              <w:t xml:space="preserve"> mnoży się przez 0,30</w:t>
            </w:r>
            <w:r w:rsidRPr="005E38BF">
              <w:rPr>
                <w:rFonts w:ascii="Times New Roman" w:eastAsia="Times New Roman" w:hAnsi="Times New Roman" w:cs="Times New Roman"/>
                <w:sz w:val="24"/>
                <w:szCs w:val="24"/>
                <w:lang w:eastAsia="pl-PL"/>
              </w:rPr>
              <w:t xml:space="preserve"> </w:t>
            </w:r>
          </w:p>
        </w:tc>
        <w:tc>
          <w:tcPr>
            <w:tcW w:w="3402" w:type="dxa"/>
            <w:tcBorders>
              <w:top w:val="outset" w:sz="6" w:space="0" w:color="auto"/>
              <w:left w:val="outset" w:sz="6" w:space="0" w:color="auto"/>
              <w:bottom w:val="outset" w:sz="6" w:space="0" w:color="auto"/>
              <w:right w:val="outset" w:sz="6" w:space="0" w:color="auto"/>
            </w:tcBorders>
            <w:vAlign w:val="center"/>
            <w:hideMark/>
          </w:tcPr>
          <w:p w14:paraId="1CCAB5AA" w14:textId="77777777" w:rsidR="006561CE" w:rsidRPr="005E38BF" w:rsidRDefault="0047225F"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zaświadczenie o szczegółowych wynikach egzaminu ósmoklasisty</w:t>
            </w:r>
            <w:r w:rsidR="006561CE" w:rsidRPr="005E38BF">
              <w:rPr>
                <w:rFonts w:ascii="Times New Roman" w:eastAsia="Times New Roman" w:hAnsi="Times New Roman" w:cs="Times New Roman"/>
                <w:b/>
                <w:bCs/>
                <w:sz w:val="24"/>
                <w:szCs w:val="24"/>
                <w:lang w:eastAsia="pl-PL"/>
              </w:rPr>
              <w:t xml:space="preserve"> </w:t>
            </w:r>
            <w:r w:rsidR="006561CE" w:rsidRPr="005E38BF">
              <w:rPr>
                <w:rFonts w:ascii="Times New Roman" w:eastAsia="Times New Roman" w:hAnsi="Times New Roman" w:cs="Times New Roman"/>
                <w:sz w:val="24"/>
                <w:szCs w:val="24"/>
                <w:lang w:eastAsia="pl-PL"/>
              </w:rPr>
              <w:t xml:space="preserve">– </w:t>
            </w:r>
            <w:r w:rsidR="006561CE" w:rsidRPr="005E38BF">
              <w:rPr>
                <w:rFonts w:ascii="Times New Roman" w:eastAsia="Times New Roman" w:hAnsi="Times New Roman" w:cs="Times New Roman"/>
                <w:i/>
                <w:iCs/>
                <w:sz w:val="24"/>
                <w:szCs w:val="24"/>
                <w:lang w:eastAsia="pl-PL"/>
              </w:rPr>
              <w:t>dokument może być składany:</w:t>
            </w:r>
          </w:p>
          <w:p w14:paraId="27A7F22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7100BEBE" w14:textId="77777777" w:rsidR="006561CE"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 </w:t>
            </w:r>
            <w:r w:rsidR="006561CE" w:rsidRPr="005E38BF">
              <w:rPr>
                <w:rFonts w:ascii="Times New Roman" w:eastAsia="Times New Roman" w:hAnsi="Times New Roman" w:cs="Times New Roman"/>
                <w:i/>
                <w:iCs/>
                <w:sz w:val="24"/>
                <w:szCs w:val="24"/>
                <w:lang w:eastAsia="pl-PL"/>
              </w:rPr>
              <w:t>notarialnie poświadczonej kopii,</w:t>
            </w:r>
          </w:p>
          <w:p w14:paraId="44A2684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w:t>
            </w:r>
            <w:r w:rsidR="00033560"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i/>
                <w:iCs/>
                <w:sz w:val="24"/>
                <w:szCs w:val="24"/>
                <w:lang w:eastAsia="pl-PL"/>
              </w:rPr>
              <w:t>art. 76a §1 Kodeksu postęp</w:t>
            </w:r>
            <w:r w:rsidR="00033560" w:rsidRPr="005E38BF">
              <w:rPr>
                <w:rFonts w:ascii="Times New Roman" w:eastAsia="Times New Roman" w:hAnsi="Times New Roman" w:cs="Times New Roman"/>
                <w:i/>
                <w:iCs/>
                <w:sz w:val="24"/>
                <w:szCs w:val="24"/>
                <w:lang w:eastAsia="pl-PL"/>
              </w:rPr>
              <w:t>owania administracyjnego odpisu</w:t>
            </w:r>
            <w:r w:rsidRPr="005E38BF">
              <w:rPr>
                <w:rFonts w:ascii="Times New Roman" w:eastAsia="Times New Roman" w:hAnsi="Times New Roman" w:cs="Times New Roman"/>
                <w:i/>
                <w:iCs/>
                <w:sz w:val="24"/>
                <w:szCs w:val="24"/>
                <w:lang w:eastAsia="pl-PL"/>
              </w:rPr>
              <w:t xml:space="preserve"> lub wyciągu z dokumentu,</w:t>
            </w:r>
          </w:p>
          <w:p w14:paraId="25880D65" w14:textId="77777777" w:rsidR="006561CE" w:rsidRPr="00D26E72" w:rsidRDefault="006561CE" w:rsidP="00E3631D">
            <w:pPr>
              <w:spacing w:after="0" w:line="240" w:lineRule="auto"/>
              <w:rPr>
                <w:rFonts w:ascii="Times New Roman" w:eastAsia="Times New Roman" w:hAnsi="Times New Roman" w:cs="Times New Roman"/>
                <w:b/>
                <w:sz w:val="24"/>
                <w:szCs w:val="24"/>
                <w:u w:val="single"/>
                <w:lang w:eastAsia="pl-PL"/>
              </w:rPr>
            </w:pPr>
            <w:r w:rsidRPr="005E38BF">
              <w:rPr>
                <w:rFonts w:ascii="Times New Roman" w:eastAsia="Times New Roman" w:hAnsi="Times New Roman" w:cs="Times New Roman"/>
                <w:i/>
                <w:iCs/>
                <w:sz w:val="24"/>
                <w:szCs w:val="24"/>
                <w:lang w:eastAsia="pl-PL"/>
              </w:rPr>
              <w:t xml:space="preserve">- </w:t>
            </w:r>
            <w:r w:rsidRPr="00D26E72">
              <w:rPr>
                <w:rFonts w:ascii="Times New Roman" w:eastAsia="Times New Roman" w:hAnsi="Times New Roman" w:cs="Times New Roman"/>
                <w:b/>
                <w:i/>
                <w:iCs/>
                <w:sz w:val="24"/>
                <w:szCs w:val="24"/>
                <w:u w:val="single"/>
                <w:lang w:eastAsia="pl-PL"/>
              </w:rPr>
              <w:t>w</w:t>
            </w:r>
            <w:r w:rsidR="00033560" w:rsidRPr="00D26E72">
              <w:rPr>
                <w:rFonts w:ascii="Times New Roman" w:eastAsia="Times New Roman" w:hAnsi="Times New Roman" w:cs="Times New Roman"/>
                <w:b/>
                <w:i/>
                <w:iCs/>
                <w:sz w:val="24"/>
                <w:szCs w:val="24"/>
                <w:u w:val="single"/>
                <w:lang w:eastAsia="pl-PL"/>
              </w:rPr>
              <w:t xml:space="preserve"> </w:t>
            </w:r>
            <w:r w:rsidRPr="00D26E72">
              <w:rPr>
                <w:rFonts w:ascii="Times New Roman" w:eastAsia="Times New Roman" w:hAnsi="Times New Roman" w:cs="Times New Roman"/>
                <w:b/>
                <w:i/>
                <w:iCs/>
                <w:sz w:val="24"/>
                <w:szCs w:val="24"/>
                <w:u w:val="single"/>
                <w:lang w:eastAsia="pl-PL"/>
              </w:rPr>
              <w:t>postaci kopii poświadczonej za zgodność z</w:t>
            </w:r>
            <w:r w:rsidR="00033560" w:rsidRPr="00D26E72">
              <w:rPr>
                <w:rFonts w:ascii="Times New Roman" w:eastAsia="Times New Roman" w:hAnsi="Times New Roman" w:cs="Times New Roman"/>
                <w:b/>
                <w:i/>
                <w:iCs/>
                <w:sz w:val="24"/>
                <w:szCs w:val="24"/>
                <w:u w:val="single"/>
                <w:lang w:eastAsia="pl-PL"/>
              </w:rPr>
              <w:t xml:space="preserve"> </w:t>
            </w:r>
            <w:r w:rsidRPr="00D26E72">
              <w:rPr>
                <w:rFonts w:ascii="Times New Roman" w:eastAsia="Times New Roman" w:hAnsi="Times New Roman" w:cs="Times New Roman"/>
                <w:b/>
                <w:i/>
                <w:iCs/>
                <w:sz w:val="24"/>
                <w:szCs w:val="24"/>
                <w:u w:val="single"/>
                <w:lang w:eastAsia="pl-PL"/>
              </w:rPr>
              <w:t>oryginałem przez dyrektora szkoły, którą kandydat ukończył.</w:t>
            </w:r>
          </w:p>
          <w:p w14:paraId="6F7690B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4719038A"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1579646B" w14:textId="77777777" w:rsidR="006561CE" w:rsidRPr="005E38BF" w:rsidRDefault="003806CD"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2</w:t>
            </w:r>
            <w:r w:rsidR="006561CE" w:rsidRPr="005E38BF">
              <w:rPr>
                <w:rFonts w:ascii="Times New Roman" w:eastAsia="Times New Roman" w:hAnsi="Times New Roman" w:cs="Times New Roman"/>
                <w:b/>
                <w:bCs/>
                <w:sz w:val="24"/>
                <w:szCs w:val="24"/>
                <w:lang w:eastAsia="pl-PL"/>
              </w:rPr>
              <w:t xml:space="preserve">.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6D0E1391" w14:textId="77777777" w:rsidR="006561CE" w:rsidRPr="005E38BF" w:rsidRDefault="00065187"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sz w:val="24"/>
                <w:szCs w:val="24"/>
                <w:lang w:eastAsia="pl-PL"/>
              </w:rPr>
              <w:t>O</w:t>
            </w:r>
            <w:r w:rsidR="006561CE" w:rsidRPr="005E38BF">
              <w:rPr>
                <w:rFonts w:ascii="Times New Roman" w:eastAsia="Times New Roman" w:hAnsi="Times New Roman" w:cs="Times New Roman"/>
                <w:b/>
                <w:sz w:val="24"/>
                <w:szCs w:val="24"/>
                <w:lang w:eastAsia="pl-PL"/>
              </w:rPr>
              <w:t>ceny z języka polskiego, matematyki i</w:t>
            </w:r>
            <w:r w:rsidR="00342308" w:rsidRPr="005E38BF">
              <w:rPr>
                <w:rFonts w:ascii="Times New Roman" w:eastAsia="Times New Roman" w:hAnsi="Times New Roman" w:cs="Times New Roman"/>
                <w:b/>
                <w:sz w:val="24"/>
                <w:szCs w:val="24"/>
                <w:lang w:eastAsia="pl-PL"/>
              </w:rPr>
              <w:t> </w:t>
            </w:r>
            <w:r w:rsidR="006561CE" w:rsidRPr="005E38BF">
              <w:rPr>
                <w:rFonts w:ascii="Times New Roman" w:eastAsia="Times New Roman" w:hAnsi="Times New Roman" w:cs="Times New Roman"/>
                <w:b/>
                <w:sz w:val="24"/>
                <w:szCs w:val="24"/>
                <w:lang w:eastAsia="pl-PL"/>
              </w:rPr>
              <w:t>dwóch obowiązkowych zajęć edukacyjnych,</w:t>
            </w:r>
            <w:r w:rsidR="006561CE" w:rsidRPr="005E38BF">
              <w:rPr>
                <w:rFonts w:ascii="Times New Roman" w:eastAsia="Times New Roman" w:hAnsi="Times New Roman" w:cs="Times New Roman"/>
                <w:sz w:val="24"/>
                <w:szCs w:val="24"/>
                <w:lang w:eastAsia="pl-PL"/>
              </w:rPr>
              <w:t xml:space="preserve"> </w:t>
            </w:r>
            <w:r w:rsidR="006561CE" w:rsidRPr="005E38BF">
              <w:rPr>
                <w:rFonts w:ascii="Times New Roman" w:eastAsia="Times New Roman" w:hAnsi="Times New Roman" w:cs="Times New Roman"/>
                <w:b/>
                <w:sz w:val="24"/>
                <w:szCs w:val="24"/>
                <w:lang w:eastAsia="pl-PL"/>
              </w:rPr>
              <w:t>ustalonych przez dyrektora szkoły, bran</w:t>
            </w:r>
            <w:r w:rsidR="00E7344E" w:rsidRPr="005E38BF">
              <w:rPr>
                <w:rFonts w:ascii="Times New Roman" w:eastAsia="Times New Roman" w:hAnsi="Times New Roman" w:cs="Times New Roman"/>
                <w:b/>
                <w:sz w:val="24"/>
                <w:szCs w:val="24"/>
                <w:lang w:eastAsia="pl-PL"/>
              </w:rPr>
              <w:t>ych</w:t>
            </w:r>
            <w:r w:rsidR="006561CE" w:rsidRPr="005E38BF">
              <w:rPr>
                <w:rFonts w:ascii="Times New Roman" w:eastAsia="Times New Roman" w:hAnsi="Times New Roman" w:cs="Times New Roman"/>
                <w:b/>
                <w:sz w:val="24"/>
                <w:szCs w:val="24"/>
                <w:lang w:eastAsia="pl-PL"/>
              </w:rPr>
              <w:t xml:space="preserve"> pod uwagę w</w:t>
            </w:r>
            <w:r w:rsidR="0093285A" w:rsidRPr="005E38BF">
              <w:rPr>
                <w:rFonts w:ascii="Times New Roman" w:eastAsia="Times New Roman" w:hAnsi="Times New Roman" w:cs="Times New Roman"/>
                <w:b/>
                <w:sz w:val="24"/>
                <w:szCs w:val="24"/>
                <w:lang w:eastAsia="pl-PL"/>
              </w:rPr>
              <w:t> </w:t>
            </w:r>
            <w:r w:rsidR="006561CE" w:rsidRPr="005E38BF">
              <w:rPr>
                <w:rFonts w:ascii="Times New Roman" w:eastAsia="Times New Roman" w:hAnsi="Times New Roman" w:cs="Times New Roman"/>
                <w:b/>
                <w:sz w:val="24"/>
                <w:szCs w:val="24"/>
                <w:lang w:eastAsia="pl-PL"/>
              </w:rPr>
              <w:t xml:space="preserve">postępowaniu rekrutacyjnym do danego oddziału </w:t>
            </w:r>
            <w:r w:rsidRPr="005E38BF">
              <w:rPr>
                <w:rFonts w:ascii="Times New Roman" w:eastAsia="Times New Roman" w:hAnsi="Times New Roman" w:cs="Times New Roman"/>
                <w:sz w:val="24"/>
                <w:szCs w:val="24"/>
                <w:lang w:eastAsia="pl-PL"/>
              </w:rPr>
              <w:t>wymienione na świadectwie ukończenia szkoły podstawowej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5011927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72 pkt. -</w:t>
            </w:r>
            <w:r w:rsidRPr="005E38BF">
              <w:rPr>
                <w:rFonts w:ascii="Times New Roman" w:eastAsia="Times New Roman" w:hAnsi="Times New Roman" w:cs="Times New Roman"/>
                <w:sz w:val="24"/>
                <w:szCs w:val="24"/>
                <w:lang w:eastAsia="pl-PL"/>
              </w:rPr>
              <w:t>maksymalna liczba punktów możliwa do uzyskania</w:t>
            </w:r>
          </w:p>
          <w:p w14:paraId="4D2BE120" w14:textId="77777777" w:rsidR="006561CE" w:rsidRPr="005E38BF" w:rsidRDefault="00283067"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xml:space="preserve">Zasady przeliczania na punkty ocen wpisanych </w:t>
            </w:r>
            <w:r w:rsidR="006561CE" w:rsidRPr="005E38BF">
              <w:rPr>
                <w:rFonts w:ascii="Times New Roman" w:eastAsia="Times New Roman" w:hAnsi="Times New Roman" w:cs="Times New Roman"/>
                <w:sz w:val="24"/>
                <w:szCs w:val="24"/>
                <w:lang w:eastAsia="pl-PL"/>
              </w:rPr>
              <w:t xml:space="preserve">na świadectwie ukończenia </w:t>
            </w:r>
            <w:r w:rsidR="00794E11" w:rsidRPr="005E38BF">
              <w:rPr>
                <w:rFonts w:ascii="Times New Roman" w:eastAsia="Times New Roman" w:hAnsi="Times New Roman" w:cs="Times New Roman"/>
                <w:sz w:val="24"/>
                <w:szCs w:val="24"/>
                <w:lang w:eastAsia="pl-PL"/>
              </w:rPr>
              <w:t>szkoły podstawowej</w:t>
            </w:r>
            <w:r w:rsidR="00A32BE3" w:rsidRPr="005E38BF">
              <w:rPr>
                <w:rFonts w:ascii="Times New Roman" w:eastAsia="Times New Roman" w:hAnsi="Times New Roman" w:cs="Times New Roman"/>
                <w:sz w:val="24"/>
                <w:szCs w:val="24"/>
                <w:lang w:eastAsia="pl-PL"/>
              </w:rPr>
              <w:t xml:space="preserve"> wyrażonych w stopniu</w:t>
            </w:r>
            <w:r w:rsidR="006561CE" w:rsidRPr="005E38BF">
              <w:rPr>
                <w:rFonts w:ascii="Times New Roman" w:eastAsia="Times New Roman" w:hAnsi="Times New Roman" w:cs="Times New Roman"/>
                <w:sz w:val="24"/>
                <w:szCs w:val="24"/>
                <w:lang w:eastAsia="pl-PL"/>
              </w:rPr>
              <w:t xml:space="preserve"> :</w:t>
            </w:r>
          </w:p>
          <w:p w14:paraId="27686DE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1) celując</w:t>
            </w:r>
            <w:r w:rsidR="00283067" w:rsidRPr="005E38BF">
              <w:rPr>
                <w:rFonts w:ascii="Times New Roman" w:eastAsia="Times New Roman" w:hAnsi="Times New Roman" w:cs="Times New Roman"/>
                <w:sz w:val="24"/>
                <w:szCs w:val="24"/>
                <w:lang w:eastAsia="pl-PL"/>
              </w:rPr>
              <w:t>y</w:t>
            </w:r>
            <w:r w:rsidR="00A32BE3" w:rsidRPr="005E38BF">
              <w:rPr>
                <w:rFonts w:ascii="Times New Roman" w:eastAsia="Times New Roman" w:hAnsi="Times New Roman" w:cs="Times New Roman"/>
                <w:sz w:val="24"/>
                <w:szCs w:val="24"/>
                <w:lang w:eastAsia="pl-PL"/>
              </w:rPr>
              <w:t>m</w:t>
            </w:r>
            <w:r w:rsidRPr="005E38BF">
              <w:rPr>
                <w:rFonts w:ascii="Times New Roman" w:eastAsia="Times New Roman" w:hAnsi="Times New Roman" w:cs="Times New Roman"/>
                <w:sz w:val="24"/>
                <w:szCs w:val="24"/>
                <w:lang w:eastAsia="pl-PL"/>
              </w:rPr>
              <w:t xml:space="preserve"> –</w:t>
            </w:r>
            <w:r w:rsidR="007A16F6">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18 punktów;</w:t>
            </w:r>
          </w:p>
          <w:p w14:paraId="6C4E0D1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2) bardzo dobr</w:t>
            </w:r>
            <w:r w:rsidR="00283067" w:rsidRPr="005E38BF">
              <w:rPr>
                <w:rFonts w:ascii="Times New Roman" w:eastAsia="Times New Roman" w:hAnsi="Times New Roman" w:cs="Times New Roman"/>
                <w:sz w:val="24"/>
                <w:szCs w:val="24"/>
                <w:lang w:eastAsia="pl-PL"/>
              </w:rPr>
              <w:t>y</w:t>
            </w:r>
            <w:r w:rsidR="00A32BE3" w:rsidRPr="005E38BF">
              <w:rPr>
                <w:rFonts w:ascii="Times New Roman" w:eastAsia="Times New Roman" w:hAnsi="Times New Roman" w:cs="Times New Roman"/>
                <w:sz w:val="24"/>
                <w:szCs w:val="24"/>
                <w:lang w:eastAsia="pl-PL"/>
              </w:rPr>
              <w:t>m</w:t>
            </w:r>
            <w:r w:rsidRPr="005E38BF">
              <w:rPr>
                <w:rFonts w:ascii="Times New Roman" w:eastAsia="Times New Roman" w:hAnsi="Times New Roman" w:cs="Times New Roman"/>
                <w:sz w:val="24"/>
                <w:szCs w:val="24"/>
                <w:lang w:eastAsia="pl-PL"/>
              </w:rPr>
              <w:t xml:space="preserve"> –</w:t>
            </w:r>
            <w:r w:rsidR="007A16F6">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17 punktów;</w:t>
            </w:r>
          </w:p>
          <w:p w14:paraId="095A009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3) dobr</w:t>
            </w:r>
            <w:r w:rsidR="00283067" w:rsidRPr="005E38BF">
              <w:rPr>
                <w:rFonts w:ascii="Times New Roman" w:eastAsia="Times New Roman" w:hAnsi="Times New Roman" w:cs="Times New Roman"/>
                <w:sz w:val="24"/>
                <w:szCs w:val="24"/>
                <w:lang w:eastAsia="pl-PL"/>
              </w:rPr>
              <w:t>y</w:t>
            </w:r>
            <w:r w:rsidR="00A32BE3" w:rsidRPr="005E38BF">
              <w:rPr>
                <w:rFonts w:ascii="Times New Roman" w:eastAsia="Times New Roman" w:hAnsi="Times New Roman" w:cs="Times New Roman"/>
                <w:sz w:val="24"/>
                <w:szCs w:val="24"/>
                <w:lang w:eastAsia="pl-PL"/>
              </w:rPr>
              <w:t>m</w:t>
            </w:r>
            <w:r w:rsidRPr="005E38BF">
              <w:rPr>
                <w:rFonts w:ascii="Times New Roman" w:eastAsia="Times New Roman" w:hAnsi="Times New Roman" w:cs="Times New Roman"/>
                <w:sz w:val="24"/>
                <w:szCs w:val="24"/>
                <w:lang w:eastAsia="pl-PL"/>
              </w:rPr>
              <w:t xml:space="preserve"> –</w:t>
            </w:r>
            <w:r w:rsidR="007A16F6">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14 punktów;</w:t>
            </w:r>
          </w:p>
          <w:p w14:paraId="5CD50F1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4) dostateczn</w:t>
            </w:r>
            <w:r w:rsidR="00283067" w:rsidRPr="005E38BF">
              <w:rPr>
                <w:rFonts w:ascii="Times New Roman" w:eastAsia="Times New Roman" w:hAnsi="Times New Roman" w:cs="Times New Roman"/>
                <w:sz w:val="24"/>
                <w:szCs w:val="24"/>
                <w:lang w:eastAsia="pl-PL"/>
              </w:rPr>
              <w:t>y</w:t>
            </w:r>
            <w:r w:rsidR="00A32BE3" w:rsidRPr="005E38BF">
              <w:rPr>
                <w:rFonts w:ascii="Times New Roman" w:eastAsia="Times New Roman" w:hAnsi="Times New Roman" w:cs="Times New Roman"/>
                <w:sz w:val="24"/>
                <w:szCs w:val="24"/>
                <w:lang w:eastAsia="pl-PL"/>
              </w:rPr>
              <w:t>m</w:t>
            </w:r>
            <w:r w:rsidRPr="005E38BF">
              <w:rPr>
                <w:rFonts w:ascii="Times New Roman" w:eastAsia="Times New Roman" w:hAnsi="Times New Roman" w:cs="Times New Roman"/>
                <w:sz w:val="24"/>
                <w:szCs w:val="24"/>
                <w:lang w:eastAsia="pl-PL"/>
              </w:rPr>
              <w:t xml:space="preserve"> –</w:t>
            </w:r>
            <w:r w:rsidR="007A16F6">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8 punktów;</w:t>
            </w:r>
          </w:p>
          <w:p w14:paraId="74B10A0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5) dopuszczając</w:t>
            </w:r>
            <w:r w:rsidR="00283067" w:rsidRPr="005E38BF">
              <w:rPr>
                <w:rFonts w:ascii="Times New Roman" w:eastAsia="Times New Roman" w:hAnsi="Times New Roman" w:cs="Times New Roman"/>
                <w:sz w:val="24"/>
                <w:szCs w:val="24"/>
                <w:lang w:eastAsia="pl-PL"/>
              </w:rPr>
              <w:t>y</w:t>
            </w:r>
            <w:r w:rsidR="00A32BE3" w:rsidRPr="005E38BF">
              <w:rPr>
                <w:rFonts w:ascii="Times New Roman" w:eastAsia="Times New Roman" w:hAnsi="Times New Roman" w:cs="Times New Roman"/>
                <w:sz w:val="24"/>
                <w:szCs w:val="24"/>
                <w:lang w:eastAsia="pl-PL"/>
              </w:rPr>
              <w:t>m</w:t>
            </w:r>
            <w:r w:rsidRPr="005E38BF">
              <w:rPr>
                <w:rFonts w:ascii="Times New Roman" w:eastAsia="Times New Roman" w:hAnsi="Times New Roman" w:cs="Times New Roman"/>
                <w:sz w:val="24"/>
                <w:szCs w:val="24"/>
                <w:lang w:eastAsia="pl-PL"/>
              </w:rPr>
              <w:t xml:space="preserve"> –</w:t>
            </w:r>
            <w:r w:rsidR="007A16F6">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2 punkty.   </w:t>
            </w:r>
          </w:p>
        </w:tc>
        <w:tc>
          <w:tcPr>
            <w:tcW w:w="3402" w:type="dxa"/>
            <w:tcBorders>
              <w:top w:val="outset" w:sz="6" w:space="0" w:color="auto"/>
              <w:left w:val="outset" w:sz="6" w:space="0" w:color="auto"/>
              <w:bottom w:val="outset" w:sz="6" w:space="0" w:color="auto"/>
              <w:right w:val="outset" w:sz="6" w:space="0" w:color="auto"/>
            </w:tcBorders>
            <w:vAlign w:val="center"/>
            <w:hideMark/>
          </w:tcPr>
          <w:p w14:paraId="46DB51A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Świadectwo ukończenia </w:t>
            </w:r>
            <w:r w:rsidR="0047225F" w:rsidRPr="005E38BF">
              <w:rPr>
                <w:rFonts w:ascii="Times New Roman" w:eastAsia="Times New Roman" w:hAnsi="Times New Roman" w:cs="Times New Roman"/>
                <w:b/>
                <w:bCs/>
                <w:sz w:val="24"/>
                <w:szCs w:val="24"/>
                <w:lang w:eastAsia="pl-PL"/>
              </w:rPr>
              <w:t xml:space="preserve">szkoły podstawowej </w:t>
            </w:r>
            <w:r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i/>
                <w:iCs/>
                <w:sz w:val="24"/>
                <w:szCs w:val="24"/>
                <w:lang w:eastAsia="pl-PL"/>
              </w:rPr>
              <w:t>dokument może być składany:</w:t>
            </w:r>
          </w:p>
          <w:p w14:paraId="66D7CDF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0005E204"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7CBC6008"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art. 76a §1 Kodeksu postępowania administracyjnego odpisu lub wyciągu z dokumentu,</w:t>
            </w:r>
          </w:p>
          <w:p w14:paraId="61BD1608" w14:textId="77777777" w:rsidR="00033560" w:rsidRPr="00D26E72" w:rsidRDefault="00033560" w:rsidP="00E3631D">
            <w:pPr>
              <w:spacing w:after="0" w:line="240" w:lineRule="auto"/>
              <w:rPr>
                <w:rFonts w:ascii="Times New Roman" w:eastAsia="Times New Roman" w:hAnsi="Times New Roman" w:cs="Times New Roman"/>
                <w:b/>
                <w:sz w:val="24"/>
                <w:szCs w:val="24"/>
                <w:u w:val="single"/>
                <w:lang w:eastAsia="pl-PL"/>
              </w:rPr>
            </w:pPr>
            <w:r w:rsidRPr="005E38BF">
              <w:rPr>
                <w:rFonts w:ascii="Times New Roman" w:eastAsia="Times New Roman" w:hAnsi="Times New Roman" w:cs="Times New Roman"/>
                <w:i/>
                <w:iCs/>
                <w:sz w:val="24"/>
                <w:szCs w:val="24"/>
                <w:lang w:eastAsia="pl-PL"/>
              </w:rPr>
              <w:t xml:space="preserve">- </w:t>
            </w:r>
            <w:r w:rsidRPr="00D26E72">
              <w:rPr>
                <w:rFonts w:ascii="Times New Roman" w:eastAsia="Times New Roman" w:hAnsi="Times New Roman" w:cs="Times New Roman"/>
                <w:b/>
                <w:i/>
                <w:iCs/>
                <w:sz w:val="24"/>
                <w:szCs w:val="24"/>
                <w:u w:val="single"/>
                <w:lang w:eastAsia="pl-PL"/>
              </w:rPr>
              <w:t>w postaci kopii poświadczonej za zgodność z oryginałem przez dyrektora szkoły, którą kandydat ukończył.</w:t>
            </w:r>
          </w:p>
          <w:p w14:paraId="2E0313B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61B69C49"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25A9A2B8" w14:textId="77777777" w:rsidR="006561CE" w:rsidRPr="005E38BF" w:rsidRDefault="003806CD"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lastRenderedPageBreak/>
              <w:t>3</w:t>
            </w:r>
            <w:r w:rsidR="006561CE" w:rsidRPr="005E38BF">
              <w:rPr>
                <w:rFonts w:ascii="Times New Roman" w:eastAsia="Times New Roman" w:hAnsi="Times New Roman" w:cs="Times New Roman"/>
                <w:b/>
                <w:bCs/>
                <w:sz w:val="24"/>
                <w:szCs w:val="24"/>
                <w:lang w:eastAsia="pl-PL"/>
              </w:rPr>
              <w:t xml:space="preserve">.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77D441A9" w14:textId="77777777" w:rsidR="004956CE" w:rsidRDefault="00542D98" w:rsidP="00E3631D">
            <w:pPr>
              <w:spacing w:after="0" w:line="240" w:lineRule="auto"/>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Ś</w:t>
            </w:r>
            <w:r w:rsidR="00E3631D" w:rsidRPr="004956CE">
              <w:rPr>
                <w:rFonts w:ascii="Times New Roman" w:eastAsia="Times New Roman" w:hAnsi="Times New Roman" w:cs="Times New Roman"/>
                <w:b/>
                <w:sz w:val="24"/>
                <w:szCs w:val="24"/>
                <w:lang w:eastAsia="pl-PL"/>
              </w:rPr>
              <w:t>wiadectw</w:t>
            </w:r>
            <w:r w:rsidR="004956CE">
              <w:rPr>
                <w:rFonts w:ascii="Times New Roman" w:eastAsia="Times New Roman" w:hAnsi="Times New Roman" w:cs="Times New Roman"/>
                <w:b/>
                <w:sz w:val="24"/>
                <w:szCs w:val="24"/>
                <w:lang w:eastAsia="pl-PL"/>
              </w:rPr>
              <w:t>o</w:t>
            </w:r>
            <w:r w:rsidR="00E3631D" w:rsidRPr="004956CE">
              <w:rPr>
                <w:rFonts w:ascii="Times New Roman" w:eastAsia="Times New Roman" w:hAnsi="Times New Roman" w:cs="Times New Roman"/>
                <w:b/>
                <w:sz w:val="24"/>
                <w:szCs w:val="24"/>
                <w:lang w:eastAsia="pl-PL"/>
              </w:rPr>
              <w:t xml:space="preserve"> ukończenia szkoły podstawowej z</w:t>
            </w:r>
            <w:r>
              <w:rPr>
                <w:rFonts w:ascii="Times New Roman" w:eastAsia="Times New Roman" w:hAnsi="Times New Roman" w:cs="Times New Roman"/>
                <w:b/>
                <w:sz w:val="24"/>
                <w:szCs w:val="24"/>
                <w:lang w:eastAsia="pl-PL"/>
              </w:rPr>
              <w:t> </w:t>
            </w:r>
            <w:r w:rsidR="00E3631D" w:rsidRPr="004956CE">
              <w:rPr>
                <w:rFonts w:ascii="Times New Roman" w:eastAsia="Times New Roman" w:hAnsi="Times New Roman" w:cs="Times New Roman"/>
                <w:b/>
                <w:sz w:val="24"/>
                <w:szCs w:val="24"/>
                <w:lang w:eastAsia="pl-PL"/>
              </w:rPr>
              <w:t>wyróżnieniem</w:t>
            </w:r>
            <w:r w:rsidR="00BB756F">
              <w:rPr>
                <w:rFonts w:ascii="Times New Roman" w:eastAsia="Times New Roman" w:hAnsi="Times New Roman" w:cs="Times New Roman"/>
                <w:b/>
                <w:sz w:val="24"/>
                <w:szCs w:val="24"/>
                <w:lang w:eastAsia="pl-PL"/>
              </w:rPr>
              <w:t>.</w:t>
            </w:r>
          </w:p>
          <w:p w14:paraId="24E7E1EA" w14:textId="77777777" w:rsidR="00BB756F" w:rsidRPr="004956CE" w:rsidRDefault="00BB756F" w:rsidP="00BB756F">
            <w:pPr>
              <w:spacing w:after="0" w:line="240" w:lineRule="auto"/>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Dodatkowe punkty przyznaje się także na podstawie:</w:t>
            </w:r>
          </w:p>
          <w:p w14:paraId="6ED288AD" w14:textId="77777777" w:rsidR="00BB756F" w:rsidRDefault="00BB756F" w:rsidP="00BB756F">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w:t>
            </w:r>
            <w:r w:rsidRPr="00E3631D">
              <w:rPr>
                <w:rFonts w:ascii="Times New Roman" w:eastAsia="Times New Roman" w:hAnsi="Times New Roman" w:cs="Times New Roman"/>
                <w:sz w:val="24"/>
                <w:szCs w:val="24"/>
                <w:lang w:eastAsia="pl-PL"/>
              </w:rPr>
              <w:t>)świadectwa ukończenia szkoły artystycznej z wyróżnieniem;</w:t>
            </w:r>
          </w:p>
          <w:p w14:paraId="1DD2374E" w14:textId="77777777" w:rsidR="00BB756F" w:rsidRDefault="00BB756F" w:rsidP="00BB756F">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2</w:t>
            </w:r>
            <w:r w:rsidRPr="00E3631D">
              <w:rPr>
                <w:rFonts w:ascii="Times New Roman" w:eastAsia="Times New Roman" w:hAnsi="Times New Roman" w:cs="Times New Roman"/>
                <w:sz w:val="24"/>
                <w:szCs w:val="24"/>
                <w:lang w:eastAsia="pl-PL"/>
              </w:rPr>
              <w:t>)świadectwa szkolnego promocyjnego szkoły    artystycznej z  wyróżnieniem,  które  stwierdza  zrealizowanie  programu  kształcenia ogólnego na poziomie klasy VIII szkoły podstawowej;</w:t>
            </w:r>
          </w:p>
          <w:p w14:paraId="24A078E4" w14:textId="77777777" w:rsidR="00BB756F" w:rsidRDefault="00BB756F" w:rsidP="00BB756F">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3</w:t>
            </w:r>
            <w:r w:rsidRPr="00E3631D">
              <w:rPr>
                <w:rFonts w:ascii="Times New Roman" w:eastAsia="Times New Roman" w:hAnsi="Times New Roman" w:cs="Times New Roman"/>
                <w:sz w:val="24"/>
                <w:szCs w:val="24"/>
                <w:lang w:eastAsia="pl-PL"/>
              </w:rPr>
              <w:t xml:space="preserve">)świadectwa ukończenia szkoły artystycznej (bez wyróżnienia), w którego treści w miejscu wyników klasyfikacji końcowej z obowiązkowych zajęć edukacyjnych </w:t>
            </w:r>
            <w:r w:rsidR="00785DBC" w:rsidRPr="00785DBC">
              <w:rPr>
                <w:rFonts w:ascii="Times New Roman" w:eastAsia="Times New Roman" w:hAnsi="Times New Roman" w:cs="Times New Roman"/>
                <w:sz w:val="24"/>
                <w:szCs w:val="24"/>
                <w:lang w:eastAsia="pl-PL"/>
              </w:rPr>
              <w:t>ogólnokształcących oraz religii lub etyki</w:t>
            </w:r>
            <w:r w:rsidRPr="00E3631D">
              <w:rPr>
                <w:rFonts w:ascii="Times New Roman" w:eastAsia="Times New Roman" w:hAnsi="Times New Roman" w:cs="Times New Roman"/>
                <w:sz w:val="24"/>
                <w:szCs w:val="24"/>
                <w:lang w:eastAsia="pl-PL"/>
              </w:rPr>
              <w:t xml:space="preserve"> wpisano  średnią  ocen  równą  lub  wyższą  od  4,75  oraz bardzo dobrą ocenę zachowania;</w:t>
            </w:r>
          </w:p>
          <w:p w14:paraId="3B4A763B" w14:textId="77777777" w:rsidR="004956CE" w:rsidRPr="009F07E1" w:rsidRDefault="00BB756F" w:rsidP="00BB756F">
            <w:pPr>
              <w:spacing w:after="0" w:line="240" w:lineRule="auto"/>
              <w:rPr>
                <w:rFonts w:ascii="Times New Roman" w:eastAsia="Times New Roman" w:hAnsi="Times New Roman" w:cs="Times New Roman"/>
                <w:b/>
                <w:bCs/>
                <w:sz w:val="24"/>
                <w:szCs w:val="24"/>
                <w:lang w:eastAsia="pl-PL"/>
              </w:rPr>
            </w:pPr>
            <w:r>
              <w:rPr>
                <w:rFonts w:ascii="Times New Roman" w:eastAsia="Times New Roman" w:hAnsi="Times New Roman" w:cs="Times New Roman"/>
                <w:sz w:val="24"/>
                <w:szCs w:val="24"/>
                <w:lang w:eastAsia="pl-PL"/>
              </w:rPr>
              <w:t>4</w:t>
            </w:r>
            <w:r w:rsidRPr="00E3631D">
              <w:rPr>
                <w:rFonts w:ascii="Times New Roman" w:eastAsia="Times New Roman" w:hAnsi="Times New Roman" w:cs="Times New Roman"/>
                <w:sz w:val="24"/>
                <w:szCs w:val="24"/>
                <w:lang w:eastAsia="pl-PL"/>
              </w:rPr>
              <w:t xml:space="preserve">)świadectwa  szkolnego  promocyjnego  szkoły  artystycznej  (bez wyróżnienia),  które  stwierdza  zrealizowanie programu  kształcenia ogólnego na poziomie klasy VIII szkoły podstawowej, w którego treści w miejscu  wyników  klasyfikacji  końcowej  z  obowiązkowych  zajęć edukacyjnych  </w:t>
            </w:r>
            <w:r w:rsidR="00785DBC" w:rsidRPr="00785DBC">
              <w:rPr>
                <w:rFonts w:ascii="Times New Roman" w:eastAsia="Times New Roman" w:hAnsi="Times New Roman" w:cs="Times New Roman"/>
                <w:sz w:val="24"/>
                <w:szCs w:val="24"/>
                <w:lang w:eastAsia="pl-PL"/>
              </w:rPr>
              <w:t>ogólnokształcących oraz religii lub etyki</w:t>
            </w:r>
            <w:r w:rsidR="00785DBC">
              <w:rPr>
                <w:rFonts w:ascii="Times New Roman" w:eastAsia="Times New Roman" w:hAnsi="Times New Roman" w:cs="Times New Roman"/>
                <w:sz w:val="24"/>
                <w:szCs w:val="24"/>
                <w:lang w:eastAsia="pl-PL"/>
              </w:rPr>
              <w:t xml:space="preserve"> </w:t>
            </w:r>
            <w:r w:rsidRPr="00E3631D">
              <w:rPr>
                <w:rFonts w:ascii="Times New Roman" w:eastAsia="Times New Roman" w:hAnsi="Times New Roman" w:cs="Times New Roman"/>
                <w:sz w:val="24"/>
                <w:szCs w:val="24"/>
                <w:lang w:eastAsia="pl-PL"/>
              </w:rPr>
              <w:t>wpisano  średnią  ocen  równą  lub  wyższą  od  4,75  oraz bardzo dobrą ocenę zachowania</w:t>
            </w:r>
            <w:r w:rsidR="00785DBC">
              <w:rPr>
                <w:rFonts w:ascii="Times New Roman" w:eastAsia="Times New Roman" w:hAnsi="Times New Roman" w:cs="Times New Roman"/>
                <w:sz w:val="24"/>
                <w:szCs w:val="24"/>
                <w:lang w:eastAsia="pl-PL"/>
              </w:rPr>
              <w:t xml:space="preserve"> (</w:t>
            </w:r>
            <w:r w:rsidR="00785DBC" w:rsidRPr="009F07E1">
              <w:rPr>
                <w:rFonts w:ascii="Times New Roman" w:eastAsia="Times New Roman" w:hAnsi="Times New Roman" w:cs="Times New Roman"/>
                <w:b/>
                <w:bCs/>
                <w:sz w:val="24"/>
                <w:szCs w:val="24"/>
                <w:lang w:eastAsia="pl-PL"/>
              </w:rPr>
              <w:t>UWAGA: w</w:t>
            </w:r>
            <w:r w:rsidR="009F07E1" w:rsidRPr="009F07E1">
              <w:rPr>
                <w:rFonts w:ascii="Times New Roman" w:eastAsia="Times New Roman" w:hAnsi="Times New Roman" w:cs="Times New Roman"/>
                <w:b/>
                <w:bCs/>
                <w:sz w:val="24"/>
                <w:szCs w:val="24"/>
                <w:lang w:eastAsia="pl-PL"/>
              </w:rPr>
              <w:t>w</w:t>
            </w:r>
            <w:r w:rsidR="009F07E1">
              <w:rPr>
                <w:rFonts w:ascii="Times New Roman" w:eastAsia="Times New Roman" w:hAnsi="Times New Roman" w:cs="Times New Roman"/>
                <w:b/>
                <w:bCs/>
                <w:sz w:val="24"/>
                <w:szCs w:val="24"/>
                <w:lang w:eastAsia="pl-PL"/>
              </w:rPr>
              <w:t>.</w:t>
            </w:r>
            <w:r w:rsidR="00785DBC" w:rsidRPr="009F07E1">
              <w:rPr>
                <w:rFonts w:ascii="Times New Roman" w:eastAsia="Times New Roman" w:hAnsi="Times New Roman" w:cs="Times New Roman"/>
                <w:b/>
                <w:bCs/>
                <w:sz w:val="24"/>
                <w:szCs w:val="24"/>
                <w:lang w:eastAsia="pl-PL"/>
              </w:rPr>
              <w:t xml:space="preserve"> zasady nie dotyczą</w:t>
            </w:r>
            <w:r w:rsidR="009F07E1" w:rsidRPr="009F07E1">
              <w:rPr>
                <w:rFonts w:ascii="Times New Roman" w:eastAsia="Times New Roman" w:hAnsi="Times New Roman" w:cs="Times New Roman"/>
                <w:b/>
                <w:bCs/>
                <w:sz w:val="24"/>
                <w:szCs w:val="24"/>
                <w:lang w:eastAsia="pl-PL"/>
              </w:rPr>
              <w:t xml:space="preserve"> uczniów szkół artystycznych realizujących wyłącznie kształcenie artystyczne).</w:t>
            </w:r>
            <w:r w:rsidR="00785DBC" w:rsidRPr="009F07E1">
              <w:rPr>
                <w:rFonts w:ascii="Times New Roman" w:eastAsia="Times New Roman" w:hAnsi="Times New Roman" w:cs="Times New Roman"/>
                <w:b/>
                <w:bCs/>
                <w:sz w:val="24"/>
                <w:szCs w:val="24"/>
                <w:lang w:eastAsia="pl-PL"/>
              </w:rPr>
              <w:t xml:space="preserve"> </w:t>
            </w:r>
          </w:p>
          <w:p w14:paraId="32A68023" w14:textId="77777777" w:rsidR="00E3631D" w:rsidRPr="00E3631D" w:rsidRDefault="00E3631D" w:rsidP="00E3631D">
            <w:pPr>
              <w:spacing w:after="0" w:line="240" w:lineRule="auto"/>
              <w:rPr>
                <w:rFonts w:ascii="Times New Roman" w:eastAsia="Times New Roman" w:hAnsi="Times New Roman" w:cs="Times New Roman"/>
                <w:sz w:val="24"/>
                <w:szCs w:val="24"/>
                <w:lang w:eastAsia="pl-PL"/>
              </w:rPr>
            </w:pPr>
          </w:p>
        </w:tc>
        <w:tc>
          <w:tcPr>
            <w:tcW w:w="2705" w:type="dxa"/>
            <w:tcBorders>
              <w:top w:val="outset" w:sz="6" w:space="0" w:color="auto"/>
              <w:left w:val="outset" w:sz="6" w:space="0" w:color="auto"/>
              <w:bottom w:val="outset" w:sz="6" w:space="0" w:color="auto"/>
              <w:right w:val="outset" w:sz="6" w:space="0" w:color="auto"/>
            </w:tcBorders>
            <w:vAlign w:val="center"/>
            <w:hideMark/>
          </w:tcPr>
          <w:p w14:paraId="388E9C3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 pkt.</w:t>
            </w:r>
          </w:p>
        </w:tc>
        <w:tc>
          <w:tcPr>
            <w:tcW w:w="3402" w:type="dxa"/>
            <w:tcBorders>
              <w:top w:val="outset" w:sz="6" w:space="0" w:color="auto"/>
              <w:left w:val="outset" w:sz="6" w:space="0" w:color="auto"/>
              <w:bottom w:val="outset" w:sz="6" w:space="0" w:color="auto"/>
              <w:right w:val="outset" w:sz="6" w:space="0" w:color="auto"/>
            </w:tcBorders>
            <w:vAlign w:val="center"/>
            <w:hideMark/>
          </w:tcPr>
          <w:p w14:paraId="520C2AEC" w14:textId="77777777" w:rsidR="006561CE" w:rsidRPr="005E38BF" w:rsidRDefault="00794E11"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Świadectwo </w:t>
            </w:r>
            <w:r w:rsidR="00542D98">
              <w:rPr>
                <w:rFonts w:ascii="Times New Roman" w:eastAsia="Times New Roman" w:hAnsi="Times New Roman" w:cs="Times New Roman"/>
                <w:b/>
                <w:bCs/>
                <w:sz w:val="24"/>
                <w:szCs w:val="24"/>
                <w:lang w:eastAsia="pl-PL"/>
              </w:rPr>
              <w:t>ukończenia szkoły podstawowej</w:t>
            </w:r>
            <w:r w:rsidR="006561CE" w:rsidRPr="005E38BF">
              <w:rPr>
                <w:rFonts w:ascii="Times New Roman" w:eastAsia="Times New Roman" w:hAnsi="Times New Roman" w:cs="Times New Roman"/>
                <w:sz w:val="24"/>
                <w:szCs w:val="24"/>
                <w:lang w:eastAsia="pl-PL"/>
              </w:rPr>
              <w:t xml:space="preserve">– </w:t>
            </w:r>
            <w:r w:rsidR="006561CE" w:rsidRPr="005E38BF">
              <w:rPr>
                <w:rFonts w:ascii="Times New Roman" w:eastAsia="Times New Roman" w:hAnsi="Times New Roman" w:cs="Times New Roman"/>
                <w:i/>
                <w:iCs/>
                <w:sz w:val="24"/>
                <w:szCs w:val="24"/>
                <w:lang w:eastAsia="pl-PL"/>
              </w:rPr>
              <w:t>dokument może być składany:</w:t>
            </w:r>
          </w:p>
          <w:p w14:paraId="37D76F02"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5ECA804F"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19A935B6"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art. 76a §1 Kodeksu postępowania administracyjnego odpisu lub wyciągu z dokumentu,</w:t>
            </w:r>
          </w:p>
          <w:p w14:paraId="0B7E46E2" w14:textId="77777777" w:rsidR="00033560" w:rsidRPr="00D26E72" w:rsidRDefault="00033560" w:rsidP="00E3631D">
            <w:pPr>
              <w:spacing w:after="0" w:line="240" w:lineRule="auto"/>
              <w:rPr>
                <w:rFonts w:ascii="Times New Roman" w:eastAsia="Times New Roman" w:hAnsi="Times New Roman" w:cs="Times New Roman"/>
                <w:b/>
                <w:sz w:val="24"/>
                <w:szCs w:val="24"/>
                <w:u w:val="single"/>
                <w:lang w:eastAsia="pl-PL"/>
              </w:rPr>
            </w:pPr>
            <w:r w:rsidRPr="005E38BF">
              <w:rPr>
                <w:rFonts w:ascii="Times New Roman" w:eastAsia="Times New Roman" w:hAnsi="Times New Roman" w:cs="Times New Roman"/>
                <w:i/>
                <w:iCs/>
                <w:sz w:val="24"/>
                <w:szCs w:val="24"/>
                <w:lang w:eastAsia="pl-PL"/>
              </w:rPr>
              <w:t xml:space="preserve">- </w:t>
            </w:r>
            <w:r w:rsidRPr="00D26E72">
              <w:rPr>
                <w:rFonts w:ascii="Times New Roman" w:eastAsia="Times New Roman" w:hAnsi="Times New Roman" w:cs="Times New Roman"/>
                <w:b/>
                <w:i/>
                <w:iCs/>
                <w:sz w:val="24"/>
                <w:szCs w:val="24"/>
                <w:u w:val="single"/>
                <w:lang w:eastAsia="pl-PL"/>
              </w:rPr>
              <w:t>w postaci kopii poświadczonej za zgodność z oryginałem przez dyrektora szkoły, którą kandydat ukończył.</w:t>
            </w:r>
          </w:p>
          <w:p w14:paraId="067215A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67215932" w14:textId="77777777" w:rsidTr="000D1A0E">
        <w:trPr>
          <w:trHeight w:val="270"/>
          <w:tblCellSpacing w:w="0" w:type="dxa"/>
        </w:trPr>
        <w:tc>
          <w:tcPr>
            <w:tcW w:w="559" w:type="dxa"/>
            <w:vMerge w:val="restart"/>
            <w:tcBorders>
              <w:top w:val="outset" w:sz="6" w:space="0" w:color="auto"/>
              <w:left w:val="outset" w:sz="6" w:space="0" w:color="auto"/>
              <w:bottom w:val="outset" w:sz="6" w:space="0" w:color="auto"/>
              <w:right w:val="outset" w:sz="6" w:space="0" w:color="auto"/>
            </w:tcBorders>
            <w:vAlign w:val="center"/>
            <w:hideMark/>
          </w:tcPr>
          <w:p w14:paraId="359681D3" w14:textId="77777777" w:rsidR="006561CE" w:rsidRPr="005E38BF" w:rsidRDefault="003806CD"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lastRenderedPageBreak/>
              <w:t>4</w:t>
            </w:r>
            <w:r w:rsidR="006561CE" w:rsidRPr="005E38BF">
              <w:rPr>
                <w:rFonts w:ascii="Times New Roman" w:eastAsia="Times New Roman" w:hAnsi="Times New Roman" w:cs="Times New Roman"/>
                <w:b/>
                <w:bCs/>
                <w:sz w:val="24"/>
                <w:szCs w:val="24"/>
                <w:lang w:eastAsia="pl-PL"/>
              </w:rPr>
              <w:t xml:space="preserve">.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69FF454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sz w:val="24"/>
                <w:szCs w:val="24"/>
                <w:lang w:eastAsia="pl-PL"/>
              </w:rPr>
              <w:t xml:space="preserve">Szczególne osiągnięcia </w:t>
            </w:r>
            <w:r w:rsidRPr="005E38BF">
              <w:rPr>
                <w:rFonts w:ascii="Times New Roman" w:eastAsia="Times New Roman" w:hAnsi="Times New Roman" w:cs="Times New Roman"/>
                <w:sz w:val="24"/>
                <w:szCs w:val="24"/>
                <w:lang w:eastAsia="pl-PL"/>
              </w:rPr>
              <w:t xml:space="preserve">wymienione na świadectwie </w:t>
            </w:r>
            <w:r w:rsidR="00794E11" w:rsidRPr="005E38BF">
              <w:rPr>
                <w:rFonts w:ascii="Times New Roman" w:eastAsia="Times New Roman" w:hAnsi="Times New Roman" w:cs="Times New Roman"/>
                <w:sz w:val="24"/>
                <w:szCs w:val="24"/>
                <w:lang w:eastAsia="pl-PL"/>
              </w:rPr>
              <w:t>ukończenia szkoły podstawowej</w:t>
            </w:r>
            <w:r w:rsidRPr="005E38BF">
              <w:rPr>
                <w:rFonts w:ascii="Times New Roman" w:eastAsia="Times New Roman" w:hAnsi="Times New Roman" w:cs="Times New Roman"/>
                <w:sz w:val="24"/>
                <w:szCs w:val="24"/>
                <w:lang w:eastAsia="pl-PL"/>
              </w:rPr>
              <w:t>:</w:t>
            </w:r>
          </w:p>
        </w:tc>
        <w:tc>
          <w:tcPr>
            <w:tcW w:w="2705" w:type="dxa"/>
            <w:tcBorders>
              <w:top w:val="outset" w:sz="6" w:space="0" w:color="auto"/>
              <w:left w:val="outset" w:sz="6" w:space="0" w:color="auto"/>
              <w:bottom w:val="outset" w:sz="6" w:space="0" w:color="auto"/>
              <w:right w:val="outset" w:sz="6" w:space="0" w:color="auto"/>
            </w:tcBorders>
            <w:vAlign w:val="center"/>
            <w:hideMark/>
          </w:tcPr>
          <w:p w14:paraId="0112B062" w14:textId="77777777" w:rsidR="006561CE" w:rsidRPr="00504ECA" w:rsidRDefault="006561CE" w:rsidP="00E3631D">
            <w:pPr>
              <w:spacing w:after="0" w:line="240" w:lineRule="auto"/>
              <w:rPr>
                <w:rFonts w:ascii="Times New Roman" w:eastAsia="Times New Roman" w:hAnsi="Times New Roman" w:cs="Times New Roman"/>
                <w:color w:val="FF0000"/>
                <w:sz w:val="24"/>
                <w:szCs w:val="24"/>
                <w:vertAlign w:val="superscript"/>
                <w:lang w:eastAsia="pl-PL"/>
              </w:rPr>
            </w:pPr>
            <w:r w:rsidRPr="005E38BF">
              <w:rPr>
                <w:rFonts w:ascii="Times New Roman" w:eastAsia="Times New Roman" w:hAnsi="Times New Roman" w:cs="Times New Roman"/>
                <w:b/>
                <w:bCs/>
                <w:sz w:val="24"/>
                <w:szCs w:val="24"/>
                <w:lang w:eastAsia="pl-PL"/>
              </w:rPr>
              <w:t>18 pkt.</w:t>
            </w:r>
            <w:r w:rsidRPr="005E38BF">
              <w:rPr>
                <w:rFonts w:ascii="Times New Roman" w:eastAsia="Times New Roman" w:hAnsi="Times New Roman" w:cs="Times New Roman"/>
                <w:sz w:val="24"/>
                <w:szCs w:val="24"/>
                <w:lang w:eastAsia="pl-PL"/>
              </w:rPr>
              <w:t>  - maksymalna liczba punktów możliwych do uzyskania za wszystkie osiągnięcia</w:t>
            </w:r>
            <w:r w:rsidR="00504ECA" w:rsidRPr="00542D98">
              <w:rPr>
                <w:rFonts w:ascii="Times New Roman" w:eastAsia="Times New Roman" w:hAnsi="Times New Roman" w:cs="Times New Roman"/>
                <w:sz w:val="24"/>
                <w:szCs w:val="24"/>
                <w:vertAlign w:val="superscript"/>
                <w:lang w:eastAsia="pl-PL"/>
              </w:rPr>
              <w:t>*</w:t>
            </w:r>
          </w:p>
        </w:tc>
        <w:tc>
          <w:tcPr>
            <w:tcW w:w="3402" w:type="dxa"/>
            <w:vMerge w:val="restart"/>
            <w:tcBorders>
              <w:top w:val="outset" w:sz="6" w:space="0" w:color="auto"/>
              <w:left w:val="outset" w:sz="6" w:space="0" w:color="auto"/>
              <w:bottom w:val="outset" w:sz="6" w:space="0" w:color="auto"/>
              <w:right w:val="outset" w:sz="6" w:space="0" w:color="auto"/>
            </w:tcBorders>
            <w:vAlign w:val="center"/>
            <w:hideMark/>
          </w:tcPr>
          <w:p w14:paraId="45055A6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sz w:val="24"/>
                <w:szCs w:val="24"/>
                <w:lang w:eastAsia="pl-PL"/>
              </w:rPr>
              <w:t xml:space="preserve">Świadectwo </w:t>
            </w:r>
            <w:r w:rsidR="00065187" w:rsidRPr="005E38BF">
              <w:rPr>
                <w:rFonts w:ascii="Times New Roman" w:eastAsia="Times New Roman" w:hAnsi="Times New Roman" w:cs="Times New Roman"/>
                <w:b/>
                <w:sz w:val="24"/>
                <w:szCs w:val="24"/>
                <w:lang w:eastAsia="pl-PL"/>
              </w:rPr>
              <w:t>ukończenia szkoły podstawowej</w:t>
            </w:r>
            <w:r w:rsidR="00065187"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i/>
                <w:iCs/>
                <w:sz w:val="24"/>
                <w:szCs w:val="24"/>
                <w:lang w:eastAsia="pl-PL"/>
              </w:rPr>
              <w:t>dokument może być składany:</w:t>
            </w:r>
          </w:p>
          <w:p w14:paraId="796AAB43"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0C392054"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0699FB14"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art. 76a §1 Kodeksu postępowania administracyjnego odpisu lub wyciągu z dokumentu,</w:t>
            </w:r>
          </w:p>
          <w:p w14:paraId="5C41E975" w14:textId="77777777" w:rsidR="00033560" w:rsidRDefault="00033560" w:rsidP="00E3631D">
            <w:pPr>
              <w:spacing w:after="0" w:line="240" w:lineRule="auto"/>
              <w:rPr>
                <w:rFonts w:ascii="Times New Roman" w:eastAsia="Times New Roman" w:hAnsi="Times New Roman" w:cs="Times New Roman"/>
                <w:b/>
                <w:i/>
                <w:iCs/>
                <w:sz w:val="24"/>
                <w:szCs w:val="24"/>
                <w:u w:val="single"/>
                <w:lang w:eastAsia="pl-PL"/>
              </w:rPr>
            </w:pPr>
            <w:r w:rsidRPr="00D26E72">
              <w:rPr>
                <w:rFonts w:ascii="Times New Roman" w:eastAsia="Times New Roman" w:hAnsi="Times New Roman" w:cs="Times New Roman"/>
                <w:b/>
                <w:i/>
                <w:iCs/>
                <w:sz w:val="24"/>
                <w:szCs w:val="24"/>
                <w:lang w:eastAsia="pl-PL"/>
              </w:rPr>
              <w:t xml:space="preserve">- </w:t>
            </w:r>
            <w:r w:rsidRPr="00D26E72">
              <w:rPr>
                <w:rFonts w:ascii="Times New Roman" w:eastAsia="Times New Roman" w:hAnsi="Times New Roman" w:cs="Times New Roman"/>
                <w:b/>
                <w:i/>
                <w:iCs/>
                <w:sz w:val="24"/>
                <w:szCs w:val="24"/>
                <w:u w:val="single"/>
                <w:lang w:eastAsia="pl-PL"/>
              </w:rPr>
              <w:t>w postaci kopii poświadczonej za zgodność z oryginałem przez dyrektora szkoły, którą kandydat ukończył.</w:t>
            </w:r>
          </w:p>
          <w:p w14:paraId="67A61A5F" w14:textId="77777777" w:rsidR="00AC1119" w:rsidRPr="00D26E72" w:rsidRDefault="00AC1119" w:rsidP="00E3631D">
            <w:pPr>
              <w:spacing w:after="0" w:line="240" w:lineRule="auto"/>
              <w:rPr>
                <w:rFonts w:ascii="Times New Roman" w:eastAsia="Times New Roman" w:hAnsi="Times New Roman" w:cs="Times New Roman"/>
                <w:b/>
                <w:sz w:val="24"/>
                <w:szCs w:val="24"/>
                <w:lang w:eastAsia="pl-PL"/>
              </w:rPr>
            </w:pPr>
          </w:p>
          <w:p w14:paraId="6A4EABCA" w14:textId="77777777" w:rsidR="006561CE" w:rsidRPr="00504ECA" w:rsidRDefault="006561CE" w:rsidP="00542D98">
            <w:pPr>
              <w:spacing w:after="0" w:line="240" w:lineRule="auto"/>
              <w:rPr>
                <w:rFonts w:ascii="Times New Roman" w:eastAsia="Times New Roman" w:hAnsi="Times New Roman" w:cs="Times New Roman"/>
                <w:color w:val="FF0000"/>
                <w:sz w:val="24"/>
                <w:szCs w:val="24"/>
                <w:lang w:eastAsia="pl-PL"/>
              </w:rPr>
            </w:pPr>
            <w:r w:rsidRPr="005E38BF">
              <w:rPr>
                <w:rFonts w:ascii="Times New Roman" w:eastAsia="Times New Roman" w:hAnsi="Times New Roman" w:cs="Times New Roman"/>
                <w:sz w:val="24"/>
                <w:szCs w:val="24"/>
                <w:lang w:eastAsia="pl-PL"/>
              </w:rPr>
              <w:t> </w:t>
            </w:r>
            <w:r w:rsidR="00504ECA" w:rsidRPr="002514B8">
              <w:rPr>
                <w:rFonts w:ascii="Times New Roman" w:eastAsia="Times New Roman" w:hAnsi="Times New Roman" w:cs="Times New Roman"/>
                <w:sz w:val="24"/>
                <w:szCs w:val="24"/>
                <w:lang w:eastAsia="pl-PL"/>
              </w:rPr>
              <w:t>*gdy kandydat ma więcej niż jedno szczególne osiągnięcie z</w:t>
            </w:r>
            <w:r w:rsidR="00542D98">
              <w:rPr>
                <w:rFonts w:ascii="Times New Roman" w:eastAsia="Times New Roman" w:hAnsi="Times New Roman" w:cs="Times New Roman"/>
                <w:sz w:val="24"/>
                <w:szCs w:val="24"/>
                <w:lang w:eastAsia="pl-PL"/>
              </w:rPr>
              <w:t> </w:t>
            </w:r>
            <w:r w:rsidR="00504ECA" w:rsidRPr="002514B8">
              <w:rPr>
                <w:rFonts w:ascii="Times New Roman" w:eastAsia="Times New Roman" w:hAnsi="Times New Roman" w:cs="Times New Roman"/>
                <w:sz w:val="24"/>
                <w:szCs w:val="24"/>
                <w:lang w:eastAsia="pl-PL"/>
              </w:rPr>
              <w:t>takich samych zawodów wiedzy, artystycznych i sportowych, na tym samym szczeblu oraz z tego samego zakresu, wymienione na świadectwie ukończenia szkoły podstawowej, przyznaje się jednorazowo punkty za najwyższe osiągnięcie tego ucznia w tych zawodach, z tym że maksymalna liczba punktów możliwych do uzyskania za wszystkie osiągnięcia wynosi 18 punktów.</w:t>
            </w:r>
          </w:p>
        </w:tc>
      </w:tr>
      <w:tr w:rsidR="006561CE" w:rsidRPr="005E38BF" w14:paraId="54608218"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0567B3D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766A654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1. Uzyskanie w zawodach wiedzy będących konkursem o</w:t>
            </w:r>
            <w:r w:rsidR="00504ECA">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zasięgu </w:t>
            </w:r>
            <w:r w:rsidRPr="006404E3">
              <w:rPr>
                <w:rFonts w:ascii="Times New Roman" w:eastAsia="Times New Roman" w:hAnsi="Times New Roman" w:cs="Times New Roman"/>
                <w:sz w:val="24"/>
                <w:szCs w:val="24"/>
                <w:u w:val="single"/>
                <w:lang w:eastAsia="pl-PL"/>
              </w:rPr>
              <w:t>ponadwojewódzkim</w:t>
            </w:r>
            <w:r w:rsidRPr="005E38BF">
              <w:rPr>
                <w:rFonts w:ascii="Times New Roman" w:eastAsia="Times New Roman" w:hAnsi="Times New Roman" w:cs="Times New Roman"/>
                <w:sz w:val="24"/>
                <w:szCs w:val="24"/>
                <w:lang w:eastAsia="pl-PL"/>
              </w:rPr>
              <w:t xml:space="preserve"> organizowanym przez kuratorów oświaty na podstawie zawartych porozumień</w:t>
            </w:r>
            <w:r w:rsidR="005D7F4D" w:rsidRPr="005E38BF">
              <w:rPr>
                <w:rFonts w:ascii="Times New Roman" w:eastAsia="Times New Roman" w:hAnsi="Times New Roman" w:cs="Times New Roman"/>
                <w:sz w:val="24"/>
                <w:szCs w:val="24"/>
                <w:lang w:eastAsia="pl-PL"/>
              </w:rPr>
              <w:t>:</w:t>
            </w:r>
            <w:r w:rsidR="000D3333" w:rsidRPr="005E38BF">
              <w:rPr>
                <w:rFonts w:ascii="Times New Roman" w:eastAsia="Times New Roman" w:hAnsi="Times New Roman" w:cs="Times New Roman"/>
                <w:sz w:val="24"/>
                <w:szCs w:val="24"/>
                <w:lang w:eastAsia="pl-PL"/>
              </w:rPr>
              <w:t xml:space="preserve"> </w:t>
            </w:r>
          </w:p>
        </w:tc>
        <w:tc>
          <w:tcPr>
            <w:tcW w:w="2705" w:type="dxa"/>
            <w:tcBorders>
              <w:top w:val="outset" w:sz="6" w:space="0" w:color="auto"/>
              <w:left w:val="outset" w:sz="6" w:space="0" w:color="auto"/>
              <w:bottom w:val="outset" w:sz="6" w:space="0" w:color="auto"/>
              <w:right w:val="outset" w:sz="6" w:space="0" w:color="auto"/>
            </w:tcBorders>
            <w:vAlign w:val="center"/>
            <w:hideMark/>
          </w:tcPr>
          <w:p w14:paraId="6ABBC3B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404FE71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863156E"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56BA36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5D690B6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tytułu finalisty konkursu przedmiotowego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21E7257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10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3B9619A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27CC0C80"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5C39D6C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31F27F5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tytułu laureata konkursu tematycznego lub interdyscyplinarnego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F0D0D8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72CC6F0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2AE67FC6"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5A0863B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0EE7305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tytułu finalisty konkursu tematycznego lub interdyscyplinarnego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5635410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5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540DA7A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70E9975A"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67C0A64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64B8838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2. Uzyskanie w zawodach wiedzy będących konkursem o</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zasięgu międzynarodowym lub ogólnopolskim albo turniejem o zasięgu ogólnopolskim, przeprowadzanymi zgodnie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przepisami wydanymi na podstawie art. 22 ust. </w:t>
            </w:r>
            <w:r w:rsidR="00ED04C8">
              <w:rPr>
                <w:rFonts w:ascii="Times New Roman" w:eastAsia="Times New Roman" w:hAnsi="Times New Roman" w:cs="Times New Roman"/>
                <w:sz w:val="24"/>
                <w:szCs w:val="24"/>
                <w:lang w:eastAsia="pl-PL"/>
              </w:rPr>
              <w:t>6</w:t>
            </w:r>
            <w:r w:rsidR="00342308"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ustawy o systemie oświaty:</w:t>
            </w:r>
          </w:p>
        </w:tc>
        <w:tc>
          <w:tcPr>
            <w:tcW w:w="2705" w:type="dxa"/>
            <w:tcBorders>
              <w:top w:val="outset" w:sz="6" w:space="0" w:color="auto"/>
              <w:left w:val="outset" w:sz="6" w:space="0" w:color="auto"/>
              <w:bottom w:val="outset" w:sz="6" w:space="0" w:color="auto"/>
              <w:right w:val="outset" w:sz="6" w:space="0" w:color="auto"/>
            </w:tcBorders>
            <w:vAlign w:val="center"/>
            <w:hideMark/>
          </w:tcPr>
          <w:p w14:paraId="1599DA2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4A5318C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5093A961"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4C603F7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236FCE7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a) tytułu finalisty konkursu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przedmiotu lub przedmiotów artystycznych 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135065F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10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0E64EAE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53252CC"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4BD5E0C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671E0E4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b) tytułu laureata turnieju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przedmiotu lub przedmiotów artystycznych nieobjętych</w:t>
            </w:r>
            <w:r w:rsidR="00A31A8E"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0715E88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4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6E8526E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01F52DA"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769F1EB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516A650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c) tytułu finalisty turnieju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przedmiotu lub przedmiotów artystycznych nieobjętych</w:t>
            </w:r>
            <w:r w:rsidR="00A31A8E"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79B3158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3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664F027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5E0749C5"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4CBA15B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19DFE0E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xml:space="preserve">3. Uzyskanie w zawodach wiedzy będących konkursem </w:t>
            </w:r>
            <w:r w:rsidRPr="005E38BF">
              <w:rPr>
                <w:rFonts w:ascii="Times New Roman" w:eastAsia="Times New Roman" w:hAnsi="Times New Roman" w:cs="Times New Roman"/>
                <w:sz w:val="24"/>
                <w:szCs w:val="24"/>
                <w:lang w:eastAsia="pl-PL"/>
              </w:rPr>
              <w:lastRenderedPageBreak/>
              <w:t>o</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zasięgu </w:t>
            </w:r>
            <w:r w:rsidRPr="006404E3">
              <w:rPr>
                <w:rFonts w:ascii="Times New Roman" w:eastAsia="Times New Roman" w:hAnsi="Times New Roman" w:cs="Times New Roman"/>
                <w:sz w:val="24"/>
                <w:szCs w:val="24"/>
                <w:u w:val="single"/>
                <w:lang w:eastAsia="pl-PL"/>
              </w:rPr>
              <w:t>wojewódzkim</w:t>
            </w:r>
            <w:r w:rsidRPr="005E38BF">
              <w:rPr>
                <w:rFonts w:ascii="Times New Roman" w:eastAsia="Times New Roman" w:hAnsi="Times New Roman" w:cs="Times New Roman"/>
                <w:sz w:val="24"/>
                <w:szCs w:val="24"/>
                <w:lang w:eastAsia="pl-PL"/>
              </w:rPr>
              <w:t xml:space="preserve"> organizowanym przez kuratora oświaty:</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CC2DFF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lastRenderedPageBreak/>
              <w:t> </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1B170AD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1519CD7E" w14:textId="77777777" w:rsidTr="00A31A8E">
        <w:trPr>
          <w:trHeight w:val="496"/>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58A5F3D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718860C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a) dwóch lub więcej tytułów finalisty konkursu przedmiotowego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17F6E00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10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74FC7B7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20699449"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9ED0A0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35A7862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b) dwóch lub więcej tytułów laureata konkursu tematycznego lub interdyscyplinarnego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76D2D33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10FEF78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4BFF8F4D"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0D6A837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4A4363D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c)</w:t>
            </w:r>
            <w:r w:rsidR="006B4FF1"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dwóch lub więcej tytułów finalisty konkursu tematycznego lub interdyscyplinarnego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165A44F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5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2014760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F21A6AB"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26296AB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1DF0D8D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d) tytułu finalisty konkursu przedmiotowego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BBB4D1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1B89C39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452BAEC6"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90398A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3A052BA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e) tytułu laureata konkursu tematycznego lub interdyscyplinarnego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73682A0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5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7E20A37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66052215"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37DCB1B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289B179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f) tytułu finalisty konkursu tematycznego lub interdyscyplinarnego</w:t>
            </w:r>
          </w:p>
        </w:tc>
        <w:tc>
          <w:tcPr>
            <w:tcW w:w="2705" w:type="dxa"/>
            <w:tcBorders>
              <w:top w:val="outset" w:sz="6" w:space="0" w:color="auto"/>
              <w:left w:val="outset" w:sz="6" w:space="0" w:color="auto"/>
              <w:bottom w:val="outset" w:sz="6" w:space="0" w:color="auto"/>
              <w:right w:val="outset" w:sz="6" w:space="0" w:color="auto"/>
            </w:tcBorders>
            <w:vAlign w:val="center"/>
            <w:hideMark/>
          </w:tcPr>
          <w:p w14:paraId="60E3FE3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3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259BD34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6FD35E0D"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6DF970E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156DD9C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4. Uzyskanie w zawodach wiedzy będących konkursem albo turniejem, o</w:t>
            </w:r>
            <w:r w:rsidR="00342308" w:rsidRP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zasięgu ponadwojewódzkim lub wojewódzkim, przeprowadzanymi zgodnie z</w:t>
            </w:r>
            <w:r w:rsidR="00291B95">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przepisami wydanymi na podstawie art. 22 ust. </w:t>
            </w:r>
            <w:r w:rsidR="00B35E94">
              <w:rPr>
                <w:rFonts w:ascii="Times New Roman" w:eastAsia="Times New Roman" w:hAnsi="Times New Roman" w:cs="Times New Roman"/>
                <w:sz w:val="24"/>
                <w:szCs w:val="24"/>
                <w:lang w:eastAsia="pl-PL"/>
              </w:rPr>
              <w:t>6</w:t>
            </w:r>
            <w:r w:rsidRPr="005E38BF">
              <w:rPr>
                <w:rFonts w:ascii="Times New Roman" w:eastAsia="Times New Roman" w:hAnsi="Times New Roman" w:cs="Times New Roman"/>
                <w:sz w:val="24"/>
                <w:szCs w:val="24"/>
                <w:lang w:eastAsia="pl-PL"/>
              </w:rPr>
              <w:t xml:space="preserve"> ustawy o systemie oświaty:</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248DBF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302AAA4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3AF2F1FF"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ACC070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20360CA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a) dwóch lub więcej tytułów finalisty konkursu z przedmiotu lub przedmiotów artystycznych 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54913C1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10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62BAFFC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14E52C8"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53A9DC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04C3A27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b) dwóch lub więcej tytułów laureata turnieju z przedmiotu lub przedmiotów artystycznych nieobjętych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603CEB3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1C18DFC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11A1E96F"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34CA629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533489C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xml:space="preserve">c) dwóch lub więcej tytułów finalisty turnieju z przedmiotu lub przedmiotów artystycznych </w:t>
            </w:r>
            <w:r w:rsidRPr="005E38BF">
              <w:rPr>
                <w:rFonts w:ascii="Times New Roman" w:eastAsia="Times New Roman" w:hAnsi="Times New Roman" w:cs="Times New Roman"/>
                <w:sz w:val="24"/>
                <w:szCs w:val="24"/>
                <w:lang w:eastAsia="pl-PL"/>
              </w:rPr>
              <w:lastRenderedPageBreak/>
              <w:t>nieobjętych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21967D9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lastRenderedPageBreak/>
              <w:t>5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255D917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5F588AD0"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0B84F61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06E1444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d) tytułu finalisty konkursu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przedmiotu lub przedmiotów artystycznych 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0B05C1B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7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76E58CD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756E30D2"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62D239A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35FBCC8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e) tytułu laureata turnieju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przedmiotu lub przedmiotów artystycznych nieobjętych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17E2751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3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65B1EA1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17EAFE1E"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F53D88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6EA6B72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tytułu finalisty turnieju z</w:t>
            </w:r>
            <w:r w:rsidR="00AC1119">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przedmiotu lub przedmiotów artystycznych nieobjętych ramowym planem nauczania szkoły artystycznej</w:t>
            </w:r>
          </w:p>
        </w:tc>
        <w:tc>
          <w:tcPr>
            <w:tcW w:w="2705" w:type="dxa"/>
            <w:tcBorders>
              <w:top w:val="outset" w:sz="6" w:space="0" w:color="auto"/>
              <w:left w:val="outset" w:sz="6" w:space="0" w:color="auto"/>
              <w:bottom w:val="outset" w:sz="6" w:space="0" w:color="auto"/>
              <w:right w:val="outset" w:sz="6" w:space="0" w:color="auto"/>
            </w:tcBorders>
            <w:vAlign w:val="center"/>
            <w:hideMark/>
          </w:tcPr>
          <w:p w14:paraId="0CCCC2D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2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265B4EC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70DD4D8"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2D23911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488261D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5. Uzyskanie wysokiego miejsca w</w:t>
            </w:r>
            <w:r w:rsidR="00342308" w:rsidRP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zawodach wiedzy innych niż wymienione w pkt 1-4, </w:t>
            </w:r>
            <w:r w:rsidRPr="005E38BF">
              <w:rPr>
                <w:rFonts w:ascii="Times New Roman" w:eastAsia="Times New Roman" w:hAnsi="Times New Roman" w:cs="Times New Roman"/>
                <w:b/>
                <w:sz w:val="24"/>
                <w:szCs w:val="24"/>
                <w:lang w:eastAsia="pl-PL"/>
              </w:rPr>
              <w:t>artystycznych lub sportowych</w:t>
            </w:r>
            <w:r w:rsidRPr="005E38BF">
              <w:rPr>
                <w:rFonts w:ascii="Times New Roman" w:eastAsia="Times New Roman" w:hAnsi="Times New Roman" w:cs="Times New Roman"/>
                <w:sz w:val="24"/>
                <w:szCs w:val="24"/>
                <w:lang w:eastAsia="pl-PL"/>
              </w:rPr>
              <w:t>, organizowanych przez kuratora oświaty lub inne podmioty działające na terenie szkoły, na szczeblu:</w:t>
            </w:r>
          </w:p>
        </w:tc>
        <w:tc>
          <w:tcPr>
            <w:tcW w:w="2705" w:type="dxa"/>
            <w:tcBorders>
              <w:top w:val="outset" w:sz="6" w:space="0" w:color="auto"/>
              <w:left w:val="outset" w:sz="6" w:space="0" w:color="auto"/>
              <w:bottom w:val="outset" w:sz="6" w:space="0" w:color="auto"/>
              <w:right w:val="outset" w:sz="6" w:space="0" w:color="auto"/>
            </w:tcBorders>
            <w:vAlign w:val="center"/>
            <w:hideMark/>
          </w:tcPr>
          <w:p w14:paraId="4CF1702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6568F86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555EB06F"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38AB250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18B77C9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międzynarodowym</w:t>
            </w:r>
          </w:p>
        </w:tc>
        <w:tc>
          <w:tcPr>
            <w:tcW w:w="2705" w:type="dxa"/>
            <w:tcBorders>
              <w:top w:val="outset" w:sz="6" w:space="0" w:color="auto"/>
              <w:left w:val="outset" w:sz="6" w:space="0" w:color="auto"/>
              <w:bottom w:val="outset" w:sz="6" w:space="0" w:color="auto"/>
              <w:right w:val="outset" w:sz="6" w:space="0" w:color="auto"/>
            </w:tcBorders>
            <w:vAlign w:val="center"/>
            <w:hideMark/>
          </w:tcPr>
          <w:p w14:paraId="523395E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4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200AB21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5F294765"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2CA3863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1861ABE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krajowym</w:t>
            </w:r>
          </w:p>
        </w:tc>
        <w:tc>
          <w:tcPr>
            <w:tcW w:w="2705" w:type="dxa"/>
            <w:tcBorders>
              <w:top w:val="outset" w:sz="6" w:space="0" w:color="auto"/>
              <w:left w:val="outset" w:sz="6" w:space="0" w:color="auto"/>
              <w:bottom w:val="outset" w:sz="6" w:space="0" w:color="auto"/>
              <w:right w:val="outset" w:sz="6" w:space="0" w:color="auto"/>
            </w:tcBorders>
            <w:vAlign w:val="center"/>
            <w:hideMark/>
          </w:tcPr>
          <w:p w14:paraId="760D6DC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3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7C3A2EF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66DBE1FE"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4DA4E36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49B4CDF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wojewódzkim</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84E7DF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2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3643ECB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A49A2F0" w14:textId="77777777" w:rsidTr="000D1A0E">
        <w:trPr>
          <w:trHeight w:val="270"/>
          <w:tblCellSpacing w:w="0" w:type="dxa"/>
        </w:trPr>
        <w:tc>
          <w:tcPr>
            <w:tcW w:w="559" w:type="dxa"/>
            <w:vMerge/>
            <w:tcBorders>
              <w:top w:val="outset" w:sz="6" w:space="0" w:color="auto"/>
              <w:left w:val="outset" w:sz="6" w:space="0" w:color="auto"/>
              <w:bottom w:val="outset" w:sz="6" w:space="0" w:color="auto"/>
              <w:right w:val="outset" w:sz="6" w:space="0" w:color="auto"/>
            </w:tcBorders>
            <w:vAlign w:val="center"/>
            <w:hideMark/>
          </w:tcPr>
          <w:p w14:paraId="1C79C71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c>
          <w:tcPr>
            <w:tcW w:w="3217" w:type="dxa"/>
            <w:tcBorders>
              <w:top w:val="outset" w:sz="6" w:space="0" w:color="auto"/>
              <w:left w:val="outset" w:sz="6" w:space="0" w:color="auto"/>
              <w:bottom w:val="outset" w:sz="6" w:space="0" w:color="auto"/>
              <w:right w:val="outset" w:sz="6" w:space="0" w:color="auto"/>
            </w:tcBorders>
            <w:vAlign w:val="center"/>
            <w:hideMark/>
          </w:tcPr>
          <w:p w14:paraId="06D83DF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powiatowym</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0CECAF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1 pkt.</w:t>
            </w:r>
          </w:p>
        </w:tc>
        <w:tc>
          <w:tcPr>
            <w:tcW w:w="3402" w:type="dxa"/>
            <w:vMerge/>
            <w:tcBorders>
              <w:top w:val="outset" w:sz="6" w:space="0" w:color="auto"/>
              <w:left w:val="outset" w:sz="6" w:space="0" w:color="auto"/>
              <w:bottom w:val="outset" w:sz="6" w:space="0" w:color="auto"/>
              <w:right w:val="outset" w:sz="6" w:space="0" w:color="auto"/>
            </w:tcBorders>
            <w:vAlign w:val="center"/>
            <w:hideMark/>
          </w:tcPr>
          <w:p w14:paraId="084CEDC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p>
        </w:tc>
      </w:tr>
      <w:tr w:rsidR="006561CE" w:rsidRPr="005E38BF" w14:paraId="0629397D"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45FC8FE7" w14:textId="77777777" w:rsidR="006561CE" w:rsidRPr="005E38BF" w:rsidRDefault="00065187"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5</w:t>
            </w:r>
            <w:r w:rsidR="006561CE" w:rsidRPr="005E38BF">
              <w:rPr>
                <w:rFonts w:ascii="Times New Roman" w:eastAsia="Times New Roman" w:hAnsi="Times New Roman" w:cs="Times New Roman"/>
                <w:b/>
                <w:bCs/>
                <w:sz w:val="24"/>
                <w:szCs w:val="24"/>
                <w:lang w:eastAsia="pl-PL"/>
              </w:rPr>
              <w:t xml:space="preserve">.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05296C09" w14:textId="77777777" w:rsidR="006561CE" w:rsidRPr="005E38BF" w:rsidRDefault="00065187" w:rsidP="00E3631D">
            <w:pPr>
              <w:spacing w:after="0" w:line="240" w:lineRule="auto"/>
              <w:rPr>
                <w:rFonts w:ascii="Times New Roman" w:eastAsia="Times New Roman" w:hAnsi="Times New Roman" w:cs="Times New Roman"/>
                <w:b/>
                <w:sz w:val="24"/>
                <w:szCs w:val="24"/>
                <w:lang w:eastAsia="pl-PL"/>
              </w:rPr>
            </w:pPr>
            <w:r w:rsidRPr="005E38BF">
              <w:rPr>
                <w:rFonts w:ascii="Times New Roman" w:eastAsia="Times New Roman" w:hAnsi="Times New Roman" w:cs="Times New Roman"/>
                <w:b/>
                <w:sz w:val="24"/>
                <w:szCs w:val="24"/>
                <w:lang w:eastAsia="pl-PL"/>
              </w:rPr>
              <w:t>O</w:t>
            </w:r>
            <w:r w:rsidR="006561CE" w:rsidRPr="005E38BF">
              <w:rPr>
                <w:rFonts w:ascii="Times New Roman" w:eastAsia="Times New Roman" w:hAnsi="Times New Roman" w:cs="Times New Roman"/>
                <w:b/>
                <w:sz w:val="24"/>
                <w:szCs w:val="24"/>
                <w:lang w:eastAsia="pl-PL"/>
              </w:rPr>
              <w:t>siągnięcia w zakresie aktywności społecznej, w</w:t>
            </w:r>
            <w:r w:rsidR="00283067" w:rsidRPr="005E38BF">
              <w:rPr>
                <w:rFonts w:ascii="Times New Roman" w:eastAsia="Times New Roman" w:hAnsi="Times New Roman" w:cs="Times New Roman"/>
                <w:b/>
                <w:sz w:val="24"/>
                <w:szCs w:val="24"/>
                <w:lang w:eastAsia="pl-PL"/>
              </w:rPr>
              <w:t> </w:t>
            </w:r>
            <w:r w:rsidR="006561CE" w:rsidRPr="005E38BF">
              <w:rPr>
                <w:rFonts w:ascii="Times New Roman" w:eastAsia="Times New Roman" w:hAnsi="Times New Roman" w:cs="Times New Roman"/>
                <w:b/>
                <w:sz w:val="24"/>
                <w:szCs w:val="24"/>
                <w:lang w:eastAsia="pl-PL"/>
              </w:rPr>
              <w:t>tym na rzecz środowiska szkolnego, w</w:t>
            </w:r>
            <w:r w:rsidRPr="005E38BF">
              <w:rPr>
                <w:rFonts w:ascii="Times New Roman" w:eastAsia="Times New Roman" w:hAnsi="Times New Roman" w:cs="Times New Roman"/>
                <w:b/>
                <w:sz w:val="24"/>
                <w:szCs w:val="24"/>
                <w:lang w:eastAsia="pl-PL"/>
              </w:rPr>
              <w:t> </w:t>
            </w:r>
            <w:r w:rsidR="006561CE" w:rsidRPr="005E38BF">
              <w:rPr>
                <w:rFonts w:ascii="Times New Roman" w:eastAsia="Times New Roman" w:hAnsi="Times New Roman" w:cs="Times New Roman"/>
                <w:b/>
                <w:sz w:val="24"/>
                <w:szCs w:val="24"/>
                <w:lang w:eastAsia="pl-PL"/>
              </w:rPr>
              <w:t>szczególności w</w:t>
            </w:r>
            <w:r w:rsidR="00D158A0">
              <w:rPr>
                <w:rFonts w:ascii="Times New Roman" w:eastAsia="Times New Roman" w:hAnsi="Times New Roman" w:cs="Times New Roman"/>
                <w:b/>
                <w:sz w:val="24"/>
                <w:szCs w:val="24"/>
                <w:lang w:eastAsia="pl-PL"/>
              </w:rPr>
              <w:t> </w:t>
            </w:r>
            <w:r w:rsidR="006561CE" w:rsidRPr="005E38BF">
              <w:rPr>
                <w:rFonts w:ascii="Times New Roman" w:eastAsia="Times New Roman" w:hAnsi="Times New Roman" w:cs="Times New Roman"/>
                <w:b/>
                <w:sz w:val="24"/>
                <w:szCs w:val="24"/>
                <w:lang w:eastAsia="pl-PL"/>
              </w:rPr>
              <w:t>formie wolontariatu</w:t>
            </w:r>
            <w:r w:rsidRPr="005E38BF">
              <w:rPr>
                <w:rFonts w:ascii="Times New Roman" w:eastAsia="Times New Roman" w:hAnsi="Times New Roman" w:cs="Times New Roman"/>
                <w:b/>
                <w:sz w:val="24"/>
                <w:szCs w:val="24"/>
                <w:lang w:eastAsia="pl-PL"/>
              </w:rPr>
              <w:t xml:space="preserve"> </w:t>
            </w:r>
            <w:r w:rsidRPr="005E38BF">
              <w:rPr>
                <w:rFonts w:ascii="Times New Roman" w:eastAsia="Times New Roman" w:hAnsi="Times New Roman" w:cs="Times New Roman"/>
                <w:sz w:val="24"/>
                <w:szCs w:val="24"/>
                <w:lang w:eastAsia="pl-PL"/>
              </w:rPr>
              <w:t>wymienione na świadectwie ukończenia szkoły podstawowej</w:t>
            </w:r>
          </w:p>
          <w:p w14:paraId="212243F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A95A15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3 pkt.</w:t>
            </w:r>
          </w:p>
        </w:tc>
        <w:tc>
          <w:tcPr>
            <w:tcW w:w="3402" w:type="dxa"/>
            <w:tcBorders>
              <w:top w:val="outset" w:sz="6" w:space="0" w:color="auto"/>
              <w:left w:val="outset" w:sz="6" w:space="0" w:color="auto"/>
              <w:bottom w:val="outset" w:sz="6" w:space="0" w:color="auto"/>
              <w:right w:val="outset" w:sz="6" w:space="0" w:color="auto"/>
            </w:tcBorders>
            <w:vAlign w:val="center"/>
            <w:hideMark/>
          </w:tcPr>
          <w:p w14:paraId="195B34D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Świadectwo ukończenia </w:t>
            </w:r>
            <w:r w:rsidR="00065187" w:rsidRPr="005E38BF">
              <w:rPr>
                <w:rFonts w:ascii="Times New Roman" w:eastAsia="Times New Roman" w:hAnsi="Times New Roman" w:cs="Times New Roman"/>
                <w:b/>
                <w:bCs/>
                <w:sz w:val="24"/>
                <w:szCs w:val="24"/>
                <w:lang w:eastAsia="pl-PL"/>
              </w:rPr>
              <w:t>szkoły podstawowej</w:t>
            </w:r>
            <w:r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i/>
                <w:iCs/>
                <w:sz w:val="24"/>
                <w:szCs w:val="24"/>
                <w:lang w:eastAsia="pl-PL"/>
              </w:rPr>
              <w:t>dokument może być składany:</w:t>
            </w:r>
          </w:p>
          <w:p w14:paraId="5B06D25A"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2FC0B404"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0EC6D7D2" w14:textId="77777777" w:rsidR="00033560" w:rsidRPr="005E38BF" w:rsidRDefault="00033560"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art. 76a §1 Kodeksu postępowania administracyjnego odpisu lub wyciągu z dokumentu,</w:t>
            </w:r>
          </w:p>
          <w:p w14:paraId="7D524902" w14:textId="77777777" w:rsidR="00033560" w:rsidRPr="00D26E72" w:rsidRDefault="00033560" w:rsidP="00E3631D">
            <w:pPr>
              <w:spacing w:after="0" w:line="240" w:lineRule="auto"/>
              <w:rPr>
                <w:rFonts w:ascii="Times New Roman" w:eastAsia="Times New Roman" w:hAnsi="Times New Roman" w:cs="Times New Roman"/>
                <w:b/>
                <w:sz w:val="24"/>
                <w:szCs w:val="24"/>
                <w:u w:val="single"/>
                <w:lang w:eastAsia="pl-PL"/>
              </w:rPr>
            </w:pPr>
            <w:r w:rsidRPr="00D26E72">
              <w:rPr>
                <w:rFonts w:ascii="Times New Roman" w:eastAsia="Times New Roman" w:hAnsi="Times New Roman" w:cs="Times New Roman"/>
                <w:b/>
                <w:i/>
                <w:iCs/>
                <w:sz w:val="24"/>
                <w:szCs w:val="24"/>
                <w:u w:val="single"/>
                <w:lang w:eastAsia="pl-PL"/>
              </w:rPr>
              <w:t>- w postaci kopii poświadczonej za zgodność z oryginałem przez dyrektora szkoły, którą kandydat ukończył.</w:t>
            </w:r>
          </w:p>
          <w:p w14:paraId="58C7DAF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05A604F1" w14:textId="77777777" w:rsidTr="000D1A0E">
        <w:trPr>
          <w:tblCellSpacing w:w="0" w:type="dxa"/>
        </w:trPr>
        <w:tc>
          <w:tcPr>
            <w:tcW w:w="3776" w:type="dxa"/>
            <w:gridSpan w:val="2"/>
            <w:tcBorders>
              <w:top w:val="outset" w:sz="6" w:space="0" w:color="auto"/>
              <w:left w:val="outset" w:sz="6" w:space="0" w:color="auto"/>
              <w:bottom w:val="outset" w:sz="6" w:space="0" w:color="auto"/>
              <w:right w:val="outset" w:sz="6" w:space="0" w:color="auto"/>
            </w:tcBorders>
            <w:vAlign w:val="center"/>
            <w:hideMark/>
          </w:tcPr>
          <w:p w14:paraId="768F238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u w:val="single"/>
                <w:lang w:eastAsia="pl-PL"/>
              </w:rPr>
              <w:lastRenderedPageBreak/>
              <w:t xml:space="preserve">II etap postępowania rekrutacyjnego </w:t>
            </w:r>
          </w:p>
          <w:p w14:paraId="6C522DC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Kryterium dodatkowe</w:t>
            </w:r>
            <w:r w:rsidR="00B35E94">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b/>
                <w:bCs/>
                <w:sz w:val="24"/>
                <w:szCs w:val="24"/>
                <w:lang w:eastAsia="pl-PL"/>
              </w:rPr>
              <w:t>(stosowane w przypadku równorzędnych wyników uzyskanych na I etapie postępowania rekrutacyjnego)  </w:t>
            </w:r>
          </w:p>
        </w:tc>
        <w:tc>
          <w:tcPr>
            <w:tcW w:w="2705" w:type="dxa"/>
            <w:tcBorders>
              <w:top w:val="outset" w:sz="6" w:space="0" w:color="auto"/>
              <w:left w:val="outset" w:sz="6" w:space="0" w:color="auto"/>
              <w:bottom w:val="outset" w:sz="6" w:space="0" w:color="auto"/>
              <w:right w:val="outset" w:sz="6" w:space="0" w:color="auto"/>
            </w:tcBorders>
            <w:vAlign w:val="center"/>
            <w:hideMark/>
          </w:tcPr>
          <w:p w14:paraId="27B33FB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3402" w:type="dxa"/>
            <w:tcBorders>
              <w:top w:val="outset" w:sz="6" w:space="0" w:color="auto"/>
              <w:left w:val="outset" w:sz="6" w:space="0" w:color="auto"/>
              <w:bottom w:val="outset" w:sz="6" w:space="0" w:color="auto"/>
              <w:right w:val="outset" w:sz="6" w:space="0" w:color="auto"/>
            </w:tcBorders>
            <w:vAlign w:val="center"/>
            <w:hideMark/>
          </w:tcPr>
          <w:p w14:paraId="22A095F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4FD55B0F" w14:textId="77777777" w:rsidTr="000D1A0E">
        <w:trPr>
          <w:tblCellSpacing w:w="0" w:type="dxa"/>
        </w:trPr>
        <w:tc>
          <w:tcPr>
            <w:tcW w:w="3776" w:type="dxa"/>
            <w:gridSpan w:val="2"/>
            <w:tcBorders>
              <w:top w:val="outset" w:sz="6" w:space="0" w:color="auto"/>
              <w:left w:val="outset" w:sz="6" w:space="0" w:color="auto"/>
              <w:bottom w:val="outset" w:sz="6" w:space="0" w:color="auto"/>
              <w:right w:val="outset" w:sz="6" w:space="0" w:color="auto"/>
            </w:tcBorders>
            <w:vAlign w:val="center"/>
            <w:hideMark/>
          </w:tcPr>
          <w:p w14:paraId="4D184DB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Problemy zdrowotne kandydata, ograniczające możliwość wyboru kierunku kształcenia ze względu na stan zdrowia</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86A603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63F9E5AF"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Opinia wydana przez publiczną poradnię </w:t>
            </w:r>
            <w:r w:rsidR="00BB1C8B" w:rsidRPr="005E38BF">
              <w:rPr>
                <w:rFonts w:ascii="Times New Roman" w:eastAsia="Times New Roman" w:hAnsi="Times New Roman" w:cs="Times New Roman"/>
                <w:b/>
                <w:bCs/>
                <w:sz w:val="24"/>
                <w:szCs w:val="24"/>
                <w:lang w:eastAsia="pl-PL"/>
              </w:rPr>
              <w:t>p</w:t>
            </w:r>
            <w:r w:rsidRPr="005E38BF">
              <w:rPr>
                <w:rFonts w:ascii="Times New Roman" w:eastAsia="Times New Roman" w:hAnsi="Times New Roman" w:cs="Times New Roman"/>
                <w:b/>
                <w:bCs/>
                <w:sz w:val="24"/>
                <w:szCs w:val="24"/>
                <w:lang w:eastAsia="pl-PL"/>
              </w:rPr>
              <w:t>sychologiczno</w:t>
            </w:r>
            <w:r w:rsidR="002514B8">
              <w:rPr>
                <w:rFonts w:ascii="Times New Roman" w:eastAsia="Times New Roman" w:hAnsi="Times New Roman" w:cs="Times New Roman"/>
                <w:b/>
                <w:bCs/>
                <w:sz w:val="24"/>
                <w:szCs w:val="24"/>
                <w:lang w:eastAsia="pl-PL"/>
              </w:rPr>
              <w:t>-</w:t>
            </w:r>
            <w:r w:rsidRPr="005E38BF">
              <w:rPr>
                <w:rFonts w:ascii="Times New Roman" w:eastAsia="Times New Roman" w:hAnsi="Times New Roman" w:cs="Times New Roman"/>
                <w:b/>
                <w:bCs/>
                <w:sz w:val="24"/>
                <w:szCs w:val="24"/>
                <w:lang w:eastAsia="pl-PL"/>
              </w:rPr>
              <w:t>pedagogiczną, w tym publiczną poradnię specjalistyczną, w</w:t>
            </w:r>
            <w:r w:rsidR="005E38BF">
              <w:rPr>
                <w:rFonts w:ascii="Times New Roman" w:eastAsia="Times New Roman" w:hAnsi="Times New Roman" w:cs="Times New Roman"/>
                <w:b/>
                <w:bCs/>
                <w:sz w:val="24"/>
                <w:szCs w:val="24"/>
                <w:lang w:eastAsia="pl-PL"/>
              </w:rPr>
              <w:t> </w:t>
            </w:r>
            <w:r w:rsidRPr="005E38BF">
              <w:rPr>
                <w:rFonts w:ascii="Times New Roman" w:eastAsia="Times New Roman" w:hAnsi="Times New Roman" w:cs="Times New Roman"/>
                <w:b/>
                <w:bCs/>
                <w:sz w:val="24"/>
                <w:szCs w:val="24"/>
                <w:lang w:eastAsia="pl-PL"/>
              </w:rPr>
              <w:t>sprawie pierwszeństwa w</w:t>
            </w:r>
            <w:r w:rsidR="005E38BF">
              <w:rPr>
                <w:rFonts w:ascii="Times New Roman" w:eastAsia="Times New Roman" w:hAnsi="Times New Roman" w:cs="Times New Roman"/>
                <w:b/>
                <w:bCs/>
                <w:sz w:val="24"/>
                <w:szCs w:val="24"/>
                <w:lang w:eastAsia="pl-PL"/>
              </w:rPr>
              <w:t> </w:t>
            </w:r>
            <w:r w:rsidRPr="005E38BF">
              <w:rPr>
                <w:rFonts w:ascii="Times New Roman" w:eastAsia="Times New Roman" w:hAnsi="Times New Roman" w:cs="Times New Roman"/>
                <w:b/>
                <w:bCs/>
                <w:sz w:val="24"/>
                <w:szCs w:val="24"/>
                <w:lang w:eastAsia="pl-PL"/>
              </w:rPr>
              <w:t>przyjęciu ucznia z</w:t>
            </w:r>
            <w:r w:rsidR="008A32E5" w:rsidRPr="005E38BF">
              <w:rPr>
                <w:rFonts w:ascii="Times New Roman" w:eastAsia="Times New Roman" w:hAnsi="Times New Roman" w:cs="Times New Roman"/>
                <w:b/>
                <w:bCs/>
                <w:sz w:val="24"/>
                <w:szCs w:val="24"/>
                <w:lang w:eastAsia="pl-PL"/>
              </w:rPr>
              <w:t> </w:t>
            </w:r>
            <w:r w:rsidRPr="005E38BF">
              <w:rPr>
                <w:rFonts w:ascii="Times New Roman" w:eastAsia="Times New Roman" w:hAnsi="Times New Roman" w:cs="Times New Roman"/>
                <w:b/>
                <w:bCs/>
                <w:sz w:val="24"/>
                <w:szCs w:val="24"/>
                <w:lang w:eastAsia="pl-PL"/>
              </w:rPr>
              <w:t xml:space="preserve">problemami zdrowotnymi do szkoły </w:t>
            </w:r>
            <w:r w:rsidR="00C15952" w:rsidRPr="005E38BF">
              <w:rPr>
                <w:rFonts w:ascii="Times New Roman" w:eastAsia="Times New Roman" w:hAnsi="Times New Roman" w:cs="Times New Roman"/>
                <w:b/>
                <w:bCs/>
                <w:sz w:val="24"/>
                <w:szCs w:val="24"/>
                <w:lang w:eastAsia="pl-PL"/>
              </w:rPr>
              <w:t>ponadpodstawowej</w:t>
            </w:r>
            <w:r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i/>
                <w:iCs/>
                <w:sz w:val="24"/>
                <w:szCs w:val="24"/>
                <w:lang w:eastAsia="pl-PL"/>
              </w:rPr>
              <w:t>dokument może być składany:</w:t>
            </w:r>
          </w:p>
          <w:p w14:paraId="04ED644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222C113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0F9D51A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w:t>
            </w:r>
            <w:r w:rsidR="00BB1C8B" w:rsidRPr="005E38BF">
              <w:rPr>
                <w:rFonts w:ascii="Times New Roman" w:eastAsia="Times New Roman" w:hAnsi="Times New Roman" w:cs="Times New Roman"/>
                <w:i/>
                <w:iCs/>
                <w:sz w:val="24"/>
                <w:szCs w:val="24"/>
                <w:lang w:eastAsia="pl-PL"/>
              </w:rPr>
              <w:t>a</w:t>
            </w:r>
            <w:r w:rsidRPr="005E38BF">
              <w:rPr>
                <w:rFonts w:ascii="Times New Roman" w:eastAsia="Times New Roman" w:hAnsi="Times New Roman" w:cs="Times New Roman"/>
                <w:i/>
                <w:iCs/>
                <w:sz w:val="24"/>
                <w:szCs w:val="24"/>
                <w:lang w:eastAsia="pl-PL"/>
              </w:rPr>
              <w:t>rt. 76a §1 Kodeksu postępowania administracyjnego odpisu  lub wyciągu z dokumentu</w:t>
            </w:r>
          </w:p>
          <w:p w14:paraId="215187D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w postaci kopii poświadczonej za zgodność z oryginałem przez rodzica kandydata</w:t>
            </w:r>
            <w:r w:rsidRPr="005E38BF">
              <w:rPr>
                <w:rFonts w:ascii="Times New Roman" w:eastAsia="Times New Roman" w:hAnsi="Times New Roman" w:cs="Times New Roman"/>
                <w:b/>
                <w:i/>
                <w:iCs/>
                <w:sz w:val="24"/>
                <w:szCs w:val="24"/>
                <w:lang w:eastAsia="pl-PL"/>
              </w:rPr>
              <w:t>.</w:t>
            </w:r>
          </w:p>
        </w:tc>
      </w:tr>
      <w:tr w:rsidR="006561CE" w:rsidRPr="005E38BF" w14:paraId="1313BBED" w14:textId="77777777" w:rsidTr="000D1A0E">
        <w:trPr>
          <w:tblCellSpacing w:w="0" w:type="dxa"/>
        </w:trPr>
        <w:tc>
          <w:tcPr>
            <w:tcW w:w="3776" w:type="dxa"/>
            <w:gridSpan w:val="2"/>
            <w:tcBorders>
              <w:top w:val="outset" w:sz="6" w:space="0" w:color="auto"/>
              <w:left w:val="outset" w:sz="6" w:space="0" w:color="auto"/>
              <w:bottom w:val="outset" w:sz="6" w:space="0" w:color="auto"/>
              <w:right w:val="outset" w:sz="6" w:space="0" w:color="auto"/>
            </w:tcBorders>
            <w:vAlign w:val="center"/>
            <w:hideMark/>
          </w:tcPr>
          <w:p w14:paraId="4713366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u w:val="single"/>
                <w:lang w:eastAsia="pl-PL"/>
              </w:rPr>
              <w:t xml:space="preserve">III etap postępowania rekrutacyjnego </w:t>
            </w:r>
          </w:p>
          <w:p w14:paraId="4719D83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Kryteria dodatkowe (stosowane w przypadku równorzędnych wyników uzyskanych na II etapie postępowania rekrutacyjnego) -   brane pod uwagę łącznie</w:t>
            </w:r>
          </w:p>
          <w:p w14:paraId="4589946C"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c>
          <w:tcPr>
            <w:tcW w:w="2705" w:type="dxa"/>
            <w:tcBorders>
              <w:top w:val="outset" w:sz="6" w:space="0" w:color="auto"/>
              <w:left w:val="outset" w:sz="6" w:space="0" w:color="auto"/>
              <w:bottom w:val="outset" w:sz="6" w:space="0" w:color="auto"/>
              <w:right w:val="outset" w:sz="6" w:space="0" w:color="auto"/>
            </w:tcBorders>
            <w:vAlign w:val="center"/>
            <w:hideMark/>
          </w:tcPr>
          <w:p w14:paraId="4A0FBB2A"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588C227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 </w:t>
            </w:r>
          </w:p>
        </w:tc>
      </w:tr>
      <w:tr w:rsidR="006561CE" w:rsidRPr="005E38BF" w14:paraId="4E626C58"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771D348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I.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36744F0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Wielodzietność rodziny kandydata</w:t>
            </w:r>
            <w:r w:rsidR="00605F6D" w:rsidRPr="005E38BF">
              <w:rPr>
                <w:rFonts w:ascii="Times New Roman" w:eastAsia="Times New Roman" w:hAnsi="Times New Roman" w:cs="Times New Roman"/>
                <w:sz w:val="24"/>
                <w:szCs w:val="24"/>
                <w:lang w:eastAsia="pl-PL"/>
              </w:rPr>
              <w:t xml:space="preserve"> (oznacza rodzinę wychowującą troje i</w:t>
            </w:r>
            <w:r w:rsidR="00602E6B" w:rsidRPr="005E38BF">
              <w:rPr>
                <w:rFonts w:ascii="Times New Roman" w:eastAsia="Times New Roman" w:hAnsi="Times New Roman" w:cs="Times New Roman"/>
                <w:sz w:val="24"/>
                <w:szCs w:val="24"/>
                <w:lang w:eastAsia="pl-PL"/>
              </w:rPr>
              <w:t> </w:t>
            </w:r>
            <w:r w:rsidR="00605F6D" w:rsidRPr="005E38BF">
              <w:rPr>
                <w:rFonts w:ascii="Times New Roman" w:eastAsia="Times New Roman" w:hAnsi="Times New Roman" w:cs="Times New Roman"/>
                <w:sz w:val="24"/>
                <w:szCs w:val="24"/>
                <w:lang w:eastAsia="pl-PL"/>
              </w:rPr>
              <w:t>więcej dzieci)</w:t>
            </w:r>
          </w:p>
        </w:tc>
        <w:tc>
          <w:tcPr>
            <w:tcW w:w="2705" w:type="dxa"/>
            <w:tcBorders>
              <w:top w:val="outset" w:sz="6" w:space="0" w:color="auto"/>
              <w:left w:val="outset" w:sz="6" w:space="0" w:color="auto"/>
              <w:bottom w:val="outset" w:sz="6" w:space="0" w:color="auto"/>
              <w:right w:val="outset" w:sz="6" w:space="0" w:color="auto"/>
            </w:tcBorders>
            <w:vAlign w:val="center"/>
            <w:hideMark/>
          </w:tcPr>
          <w:p w14:paraId="27084CF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047D1A3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Oświadczenie </w:t>
            </w:r>
            <w:r w:rsidRPr="005E38BF">
              <w:rPr>
                <w:rFonts w:ascii="Times New Roman" w:eastAsia="Times New Roman" w:hAnsi="Times New Roman" w:cs="Times New Roman"/>
                <w:sz w:val="24"/>
                <w:szCs w:val="24"/>
                <w:lang w:eastAsia="pl-PL"/>
              </w:rPr>
              <w:t>o wielodzietności rodziny kandydata zaopatrzone klauzulą „Jestem świadomy odpowiedzialności karnej za złożenie fałszywego oświadczenia”</w:t>
            </w:r>
          </w:p>
        </w:tc>
      </w:tr>
      <w:tr w:rsidR="006561CE" w:rsidRPr="005E38BF" w14:paraId="737AFC44"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30E33BB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II.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1875D95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Niepełnosprawność kandydata  </w:t>
            </w:r>
          </w:p>
        </w:tc>
        <w:tc>
          <w:tcPr>
            <w:tcW w:w="2705" w:type="dxa"/>
            <w:tcBorders>
              <w:top w:val="outset" w:sz="6" w:space="0" w:color="auto"/>
              <w:left w:val="outset" w:sz="6" w:space="0" w:color="auto"/>
              <w:bottom w:val="outset" w:sz="6" w:space="0" w:color="auto"/>
              <w:right w:val="outset" w:sz="6" w:space="0" w:color="auto"/>
            </w:tcBorders>
            <w:vAlign w:val="center"/>
            <w:hideMark/>
          </w:tcPr>
          <w:p w14:paraId="7C1F582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5986054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Orzeczenie o potrzebie kształcenia specjalnego</w:t>
            </w:r>
            <w:r w:rsidR="00BB1C8B"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b/>
                <w:sz w:val="24"/>
                <w:szCs w:val="24"/>
                <w:lang w:eastAsia="pl-PL"/>
              </w:rPr>
              <w:t xml:space="preserve">wydane ze względu na niepełnosprawność, </w:t>
            </w:r>
            <w:r w:rsidRPr="005E38BF">
              <w:rPr>
                <w:rFonts w:ascii="Times New Roman" w:eastAsia="Times New Roman" w:hAnsi="Times New Roman" w:cs="Times New Roman"/>
                <w:b/>
                <w:bCs/>
                <w:sz w:val="24"/>
                <w:szCs w:val="24"/>
                <w:lang w:eastAsia="pl-PL"/>
              </w:rPr>
              <w:t xml:space="preserve">orzeczenie o niepełnosprawności lub o stopniu niepełnosprawności lub orzeczenie równoważne </w:t>
            </w:r>
            <w:r w:rsidRPr="005E38BF">
              <w:rPr>
                <w:rFonts w:ascii="Times New Roman" w:eastAsia="Times New Roman" w:hAnsi="Times New Roman" w:cs="Times New Roman"/>
                <w:sz w:val="24"/>
                <w:szCs w:val="24"/>
                <w:lang w:eastAsia="pl-PL"/>
              </w:rPr>
              <w:t xml:space="preserve">w rozumieniu przepisów ustawy </w:t>
            </w:r>
            <w:r w:rsidRPr="005E38BF">
              <w:rPr>
                <w:rFonts w:ascii="Times New Roman" w:eastAsia="Times New Roman" w:hAnsi="Times New Roman" w:cs="Times New Roman"/>
                <w:sz w:val="24"/>
                <w:szCs w:val="24"/>
                <w:lang w:eastAsia="pl-PL"/>
              </w:rPr>
              <w:lastRenderedPageBreak/>
              <w:t>z</w:t>
            </w:r>
            <w:r w:rsidR="001116B0" w:rsidRP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dnia 27 sierpnia 1997 r. o</w:t>
            </w:r>
            <w:r w:rsidR="001116B0" w:rsidRP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rehabilitacji zawodowej i</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społecznej oraz zatrudnianiu osób niepełnosprawnych</w:t>
            </w:r>
            <w:r w:rsidR="00AC1119">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sz w:val="24"/>
                <w:szCs w:val="24"/>
                <w:lang w:eastAsia="pl-PL"/>
              </w:rPr>
              <w:t xml:space="preserve">– </w:t>
            </w:r>
            <w:r w:rsidRPr="005E38BF">
              <w:rPr>
                <w:rFonts w:ascii="Times New Roman" w:eastAsia="Times New Roman" w:hAnsi="Times New Roman" w:cs="Times New Roman"/>
                <w:i/>
                <w:iCs/>
                <w:sz w:val="24"/>
                <w:szCs w:val="24"/>
                <w:lang w:eastAsia="pl-PL"/>
              </w:rPr>
              <w:t>dokumenty mogą być składane:</w:t>
            </w:r>
          </w:p>
          <w:p w14:paraId="058502F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5ACF312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599D1E8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w:t>
            </w:r>
            <w:r w:rsidR="001116B0" w:rsidRPr="005E38BF">
              <w:rPr>
                <w:rFonts w:ascii="Times New Roman" w:eastAsia="Times New Roman" w:hAnsi="Times New Roman" w:cs="Times New Roman"/>
                <w:i/>
                <w:iCs/>
                <w:sz w:val="24"/>
                <w:szCs w:val="24"/>
                <w:lang w:eastAsia="pl-PL"/>
              </w:rPr>
              <w:t>a</w:t>
            </w:r>
            <w:r w:rsidRPr="005E38BF">
              <w:rPr>
                <w:rFonts w:ascii="Times New Roman" w:eastAsia="Times New Roman" w:hAnsi="Times New Roman" w:cs="Times New Roman"/>
                <w:i/>
                <w:iCs/>
                <w:sz w:val="24"/>
                <w:szCs w:val="24"/>
                <w:lang w:eastAsia="pl-PL"/>
              </w:rPr>
              <w:t>rt. 76a §1 Kodeksu postępowania administracyjnego odpisu  lub wyciągu z dokumentu</w:t>
            </w:r>
          </w:p>
          <w:p w14:paraId="7BA7E7F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 w postaci kopii poświadczonej za zgodność z oryginałem przez rodzica kandydata</w:t>
            </w:r>
            <w:r w:rsidRPr="005E38BF">
              <w:rPr>
                <w:rFonts w:ascii="Times New Roman" w:eastAsia="Times New Roman" w:hAnsi="Times New Roman" w:cs="Times New Roman"/>
                <w:i/>
                <w:iCs/>
                <w:sz w:val="24"/>
                <w:szCs w:val="24"/>
                <w:lang w:eastAsia="pl-PL"/>
              </w:rPr>
              <w:t>.</w:t>
            </w:r>
          </w:p>
        </w:tc>
      </w:tr>
      <w:tr w:rsidR="006561CE" w:rsidRPr="005E38BF" w14:paraId="16697E17"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502CC18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lastRenderedPageBreak/>
              <w:t xml:space="preserve">III.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600A1A0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Niepełnosprawność jednego z rodziców kandydata</w:t>
            </w:r>
          </w:p>
        </w:tc>
        <w:tc>
          <w:tcPr>
            <w:tcW w:w="2705" w:type="dxa"/>
            <w:tcBorders>
              <w:top w:val="outset" w:sz="6" w:space="0" w:color="auto"/>
              <w:left w:val="outset" w:sz="6" w:space="0" w:color="auto"/>
              <w:bottom w:val="outset" w:sz="6" w:space="0" w:color="auto"/>
              <w:right w:val="outset" w:sz="6" w:space="0" w:color="auto"/>
            </w:tcBorders>
            <w:vAlign w:val="center"/>
            <w:hideMark/>
          </w:tcPr>
          <w:p w14:paraId="7E94AC1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289C029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Orzeczenie o niepełnosprawności lub o stopniu niepełnosprawności lub orzeczenie równoważne </w:t>
            </w:r>
            <w:r w:rsidRPr="005E38BF">
              <w:rPr>
                <w:rFonts w:ascii="Times New Roman" w:eastAsia="Times New Roman" w:hAnsi="Times New Roman" w:cs="Times New Roman"/>
                <w:sz w:val="24"/>
                <w:szCs w:val="24"/>
                <w:lang w:eastAsia="pl-PL"/>
              </w:rPr>
              <w:t>w rozumieniu przepisów ustawy z</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dnia 27 sierpnia 1997 r. o</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rehabilitacji zawodowej i</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społecznej oraz zatrudnianiu osób niepełnosprawnych  </w:t>
            </w:r>
            <w:r w:rsidRPr="005E38BF">
              <w:rPr>
                <w:rFonts w:ascii="Times New Roman" w:eastAsia="Times New Roman" w:hAnsi="Times New Roman" w:cs="Times New Roman"/>
                <w:i/>
                <w:iCs/>
                <w:sz w:val="24"/>
                <w:szCs w:val="24"/>
                <w:lang w:eastAsia="pl-PL"/>
              </w:rPr>
              <w:t>– dokumenty mogą być składane:</w:t>
            </w:r>
          </w:p>
          <w:p w14:paraId="041C594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4E99233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63E9314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w:t>
            </w:r>
            <w:r w:rsidR="00BB1C8B" w:rsidRPr="005E38BF">
              <w:rPr>
                <w:rFonts w:ascii="Times New Roman" w:eastAsia="Times New Roman" w:hAnsi="Times New Roman" w:cs="Times New Roman"/>
                <w:i/>
                <w:iCs/>
                <w:sz w:val="24"/>
                <w:szCs w:val="24"/>
                <w:lang w:eastAsia="pl-PL"/>
              </w:rPr>
              <w:t>a</w:t>
            </w:r>
            <w:r w:rsidRPr="005E38BF">
              <w:rPr>
                <w:rFonts w:ascii="Times New Roman" w:eastAsia="Times New Roman" w:hAnsi="Times New Roman" w:cs="Times New Roman"/>
                <w:i/>
                <w:iCs/>
                <w:sz w:val="24"/>
                <w:szCs w:val="24"/>
                <w:lang w:eastAsia="pl-PL"/>
              </w:rPr>
              <w:t>rt. 76a §1 Kodeksu postępowania administracyjnego odpisu  lub wyciągu z dokumentu</w:t>
            </w:r>
          </w:p>
          <w:p w14:paraId="0414360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 w postaci kopii poświadczonej za zgodność z oryginałem przez rodzica kandydata</w:t>
            </w:r>
            <w:r w:rsidRPr="005E38BF">
              <w:rPr>
                <w:rFonts w:ascii="Times New Roman" w:eastAsia="Times New Roman" w:hAnsi="Times New Roman" w:cs="Times New Roman"/>
                <w:i/>
                <w:iCs/>
                <w:sz w:val="24"/>
                <w:szCs w:val="24"/>
                <w:lang w:eastAsia="pl-PL"/>
              </w:rPr>
              <w:t>.</w:t>
            </w:r>
          </w:p>
        </w:tc>
      </w:tr>
      <w:tr w:rsidR="006561CE" w:rsidRPr="005E38BF" w14:paraId="4DD51098"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6817002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IV.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556D190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Niepełnosprawność obojga rodziców kandydata</w:t>
            </w:r>
          </w:p>
        </w:tc>
        <w:tc>
          <w:tcPr>
            <w:tcW w:w="2705" w:type="dxa"/>
            <w:tcBorders>
              <w:top w:val="outset" w:sz="6" w:space="0" w:color="auto"/>
              <w:left w:val="outset" w:sz="6" w:space="0" w:color="auto"/>
              <w:bottom w:val="outset" w:sz="6" w:space="0" w:color="auto"/>
              <w:right w:val="outset" w:sz="6" w:space="0" w:color="auto"/>
            </w:tcBorders>
            <w:vAlign w:val="center"/>
            <w:hideMark/>
          </w:tcPr>
          <w:p w14:paraId="5565107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213625B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Orzeczenie o niepełnosprawności lub o stopniu niepełnosprawności lub orzeczenie równoważne</w:t>
            </w:r>
            <w:r w:rsidR="00BB1C8B"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sz w:val="24"/>
                <w:szCs w:val="24"/>
                <w:lang w:eastAsia="pl-PL"/>
              </w:rPr>
              <w:t>w rozumieniu przepisów ustawy z</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dnia 27 sierpnia 1997 r. o</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rehabilitacji zawodowej i</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społecznej oraz zatrudnianiu osób niepełnosprawnych  </w:t>
            </w:r>
            <w:r w:rsidRPr="005E38BF">
              <w:rPr>
                <w:rFonts w:ascii="Times New Roman" w:eastAsia="Times New Roman" w:hAnsi="Times New Roman" w:cs="Times New Roman"/>
                <w:i/>
                <w:iCs/>
                <w:sz w:val="24"/>
                <w:szCs w:val="24"/>
                <w:lang w:eastAsia="pl-PL"/>
              </w:rPr>
              <w:t>– dokumenty mogą być składane:</w:t>
            </w:r>
          </w:p>
          <w:p w14:paraId="3551879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13CB88D8"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lastRenderedPageBreak/>
              <w:t>- w notarialnie poświadczonej kopii,</w:t>
            </w:r>
          </w:p>
          <w:p w14:paraId="024D89E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w:t>
            </w:r>
            <w:r w:rsidR="00C710BF" w:rsidRPr="005E38BF">
              <w:rPr>
                <w:rFonts w:ascii="Times New Roman" w:eastAsia="Times New Roman" w:hAnsi="Times New Roman" w:cs="Times New Roman"/>
                <w:i/>
                <w:iCs/>
                <w:sz w:val="24"/>
                <w:szCs w:val="24"/>
                <w:lang w:eastAsia="pl-PL"/>
              </w:rPr>
              <w:t>a</w:t>
            </w:r>
            <w:r w:rsidRPr="005E38BF">
              <w:rPr>
                <w:rFonts w:ascii="Times New Roman" w:eastAsia="Times New Roman" w:hAnsi="Times New Roman" w:cs="Times New Roman"/>
                <w:i/>
                <w:iCs/>
                <w:sz w:val="24"/>
                <w:szCs w:val="24"/>
                <w:lang w:eastAsia="pl-PL"/>
              </w:rPr>
              <w:t>rt. 76a §1 Kodeksu postępowania administracyjnego odpisu  lub wyciągu z dokumentu</w:t>
            </w:r>
          </w:p>
          <w:p w14:paraId="73B04F0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 w postaci kopii poświadczonej za zgodność z oryginałem przez rodzica kandydata</w:t>
            </w:r>
            <w:r w:rsidRPr="005E38BF">
              <w:rPr>
                <w:rFonts w:ascii="Times New Roman" w:eastAsia="Times New Roman" w:hAnsi="Times New Roman" w:cs="Times New Roman"/>
                <w:i/>
                <w:iCs/>
                <w:sz w:val="24"/>
                <w:szCs w:val="24"/>
                <w:lang w:eastAsia="pl-PL"/>
              </w:rPr>
              <w:t>.</w:t>
            </w:r>
          </w:p>
        </w:tc>
      </w:tr>
      <w:tr w:rsidR="006561CE" w:rsidRPr="005E38BF" w14:paraId="5A1FE7EA"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01EA7F99"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lastRenderedPageBreak/>
              <w:t xml:space="preserve">V.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1C2DC509" w14:textId="77777777" w:rsidR="006561CE" w:rsidRPr="005E38BF" w:rsidRDefault="00372345" w:rsidP="00E3631D">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w:t>
            </w:r>
            <w:r w:rsidR="006561CE" w:rsidRPr="005E38BF">
              <w:rPr>
                <w:rFonts w:ascii="Times New Roman" w:eastAsia="Times New Roman" w:hAnsi="Times New Roman" w:cs="Times New Roman"/>
                <w:sz w:val="24"/>
                <w:szCs w:val="24"/>
                <w:lang w:eastAsia="pl-PL"/>
              </w:rPr>
              <w:t>iepełnosprawn</w:t>
            </w:r>
            <w:r>
              <w:rPr>
                <w:rFonts w:ascii="Times New Roman" w:eastAsia="Times New Roman" w:hAnsi="Times New Roman" w:cs="Times New Roman"/>
                <w:sz w:val="24"/>
                <w:szCs w:val="24"/>
                <w:lang w:eastAsia="pl-PL"/>
              </w:rPr>
              <w:t xml:space="preserve">ość </w:t>
            </w:r>
            <w:r w:rsidR="006561CE" w:rsidRPr="005E38BF">
              <w:rPr>
                <w:rFonts w:ascii="Times New Roman" w:eastAsia="Times New Roman" w:hAnsi="Times New Roman" w:cs="Times New Roman"/>
                <w:sz w:val="24"/>
                <w:szCs w:val="24"/>
                <w:lang w:eastAsia="pl-PL"/>
              </w:rPr>
              <w:t>rodzeństw</w:t>
            </w:r>
            <w:r>
              <w:rPr>
                <w:rFonts w:ascii="Times New Roman" w:eastAsia="Times New Roman" w:hAnsi="Times New Roman" w:cs="Times New Roman"/>
                <w:sz w:val="24"/>
                <w:szCs w:val="24"/>
                <w:lang w:eastAsia="pl-PL"/>
              </w:rPr>
              <w:t>a kandydata</w:t>
            </w:r>
          </w:p>
        </w:tc>
        <w:tc>
          <w:tcPr>
            <w:tcW w:w="2705" w:type="dxa"/>
            <w:tcBorders>
              <w:top w:val="outset" w:sz="6" w:space="0" w:color="auto"/>
              <w:left w:val="outset" w:sz="6" w:space="0" w:color="auto"/>
              <w:bottom w:val="outset" w:sz="6" w:space="0" w:color="auto"/>
              <w:right w:val="outset" w:sz="6" w:space="0" w:color="auto"/>
            </w:tcBorders>
            <w:vAlign w:val="center"/>
            <w:hideMark/>
          </w:tcPr>
          <w:p w14:paraId="22ECA37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6B47073B"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Orzeczenie o potrzebie kształcenia specjalnego</w:t>
            </w:r>
            <w:r w:rsidR="00BB1C8B"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sz w:val="24"/>
                <w:szCs w:val="24"/>
                <w:lang w:eastAsia="pl-PL"/>
              </w:rPr>
              <w:t>wydane ze względu na niepełnosprawność, orzeczenie o niepełnosprawności lub o stopniu niepełnosprawności lub orzeczenie równoważne w rozumieniu przepisów ustawy z</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dnia 27 sierpnia 1997 r. o</w:t>
            </w:r>
            <w:r w:rsidR="00C710BF" w:rsidRP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rehabilitacji zawodowej i</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społecznej oraz zatrudnianiu osób niepełnosprawnych </w:t>
            </w:r>
            <w:r w:rsidRPr="005E38BF">
              <w:rPr>
                <w:rFonts w:ascii="Times New Roman" w:eastAsia="Times New Roman" w:hAnsi="Times New Roman" w:cs="Times New Roman"/>
                <w:i/>
                <w:iCs/>
                <w:sz w:val="24"/>
                <w:szCs w:val="24"/>
                <w:lang w:eastAsia="pl-PL"/>
              </w:rPr>
              <w:t>– dokumenty mogą być składane:</w:t>
            </w:r>
          </w:p>
          <w:p w14:paraId="1EED52D4"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oryginale</w:t>
            </w:r>
          </w:p>
          <w:p w14:paraId="118F542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429D0EE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w:t>
            </w:r>
            <w:r w:rsidR="00BB1C8B" w:rsidRPr="005E38BF">
              <w:rPr>
                <w:rFonts w:ascii="Times New Roman" w:eastAsia="Times New Roman" w:hAnsi="Times New Roman" w:cs="Times New Roman"/>
                <w:i/>
                <w:iCs/>
                <w:sz w:val="24"/>
                <w:szCs w:val="24"/>
                <w:lang w:eastAsia="pl-PL"/>
              </w:rPr>
              <w:t>a</w:t>
            </w:r>
            <w:r w:rsidRPr="005E38BF">
              <w:rPr>
                <w:rFonts w:ascii="Times New Roman" w:eastAsia="Times New Roman" w:hAnsi="Times New Roman" w:cs="Times New Roman"/>
                <w:i/>
                <w:iCs/>
                <w:sz w:val="24"/>
                <w:szCs w:val="24"/>
                <w:lang w:eastAsia="pl-PL"/>
              </w:rPr>
              <w:t>rt. 76a §1 Kodeksu postępowania administracyjnego odpisu  lub wyciągu z dokumentu</w:t>
            </w:r>
          </w:p>
          <w:p w14:paraId="1E52660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 w postaci kopii poświadczonej za zgodność z oryginałem przez rodzica kandydata</w:t>
            </w:r>
            <w:r w:rsidRPr="005E38BF">
              <w:rPr>
                <w:rFonts w:ascii="Times New Roman" w:eastAsia="Times New Roman" w:hAnsi="Times New Roman" w:cs="Times New Roman"/>
                <w:i/>
                <w:iCs/>
                <w:sz w:val="24"/>
                <w:szCs w:val="24"/>
                <w:lang w:eastAsia="pl-PL"/>
              </w:rPr>
              <w:t>.</w:t>
            </w:r>
          </w:p>
        </w:tc>
      </w:tr>
      <w:tr w:rsidR="006561CE" w:rsidRPr="005E38BF" w14:paraId="1CA5D007"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1510D4A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VI.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41BAB993"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Samotne wychowywanie kandydata w rodzinie</w:t>
            </w:r>
            <w:r w:rsidR="00781587" w:rsidRPr="005E38BF">
              <w:rPr>
                <w:rFonts w:ascii="Times New Roman" w:eastAsia="Times New Roman" w:hAnsi="Times New Roman" w:cs="Times New Roman"/>
                <w:sz w:val="24"/>
                <w:szCs w:val="24"/>
                <w:lang w:eastAsia="pl-PL"/>
              </w:rPr>
              <w:t xml:space="preserve"> </w:t>
            </w:r>
            <w:r w:rsidR="00605F6D" w:rsidRPr="005E38BF">
              <w:rPr>
                <w:rFonts w:ascii="Times New Roman" w:eastAsia="Times New Roman" w:hAnsi="Times New Roman" w:cs="Times New Roman"/>
                <w:sz w:val="24"/>
                <w:szCs w:val="24"/>
                <w:lang w:eastAsia="pl-PL"/>
              </w:rPr>
              <w:t>(oznacza to wychowywanie dziecka przez pannę, kawalera, wdowę, wdowca, osobę pozostającą w separacji orzeczonej prawomocnym wyrokiem sądu, osobę rozwiedzioną, chyba że osoba taka wychowuje wspólnie co najmniej jedno dziecko z jego rodzicem)</w:t>
            </w:r>
          </w:p>
        </w:tc>
        <w:tc>
          <w:tcPr>
            <w:tcW w:w="2705" w:type="dxa"/>
            <w:tcBorders>
              <w:top w:val="outset" w:sz="6" w:space="0" w:color="auto"/>
              <w:left w:val="outset" w:sz="6" w:space="0" w:color="auto"/>
              <w:bottom w:val="outset" w:sz="6" w:space="0" w:color="auto"/>
              <w:right w:val="outset" w:sz="6" w:space="0" w:color="auto"/>
            </w:tcBorders>
            <w:vAlign w:val="center"/>
            <w:hideMark/>
          </w:tcPr>
          <w:p w14:paraId="336E0B0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1FA8ED99" w14:textId="77777777" w:rsidR="00327DD4"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 xml:space="preserve">Prawomocny wyrok sądu rodzinnego orzekający rozwód lub separację lub akt zgonu </w:t>
            </w:r>
            <w:r w:rsidRPr="005E38BF">
              <w:rPr>
                <w:rFonts w:ascii="Times New Roman" w:eastAsia="Times New Roman" w:hAnsi="Times New Roman" w:cs="Times New Roman"/>
                <w:sz w:val="24"/>
                <w:szCs w:val="24"/>
                <w:lang w:eastAsia="pl-PL"/>
              </w:rPr>
              <w:t xml:space="preserve">oraz </w:t>
            </w:r>
            <w:r w:rsidRPr="005E38BF">
              <w:rPr>
                <w:rFonts w:ascii="Times New Roman" w:eastAsia="Times New Roman" w:hAnsi="Times New Roman" w:cs="Times New Roman"/>
                <w:b/>
                <w:bCs/>
                <w:sz w:val="24"/>
                <w:szCs w:val="24"/>
                <w:u w:val="single"/>
                <w:lang w:eastAsia="pl-PL"/>
              </w:rPr>
              <w:t>oświadczenie</w:t>
            </w:r>
            <w:r w:rsidR="00BB1C8B" w:rsidRPr="005E38BF">
              <w:rPr>
                <w:rFonts w:ascii="Times New Roman" w:eastAsia="Times New Roman" w:hAnsi="Times New Roman" w:cs="Times New Roman"/>
                <w:b/>
                <w:bCs/>
                <w:sz w:val="24"/>
                <w:szCs w:val="24"/>
                <w:u w:val="single"/>
                <w:lang w:eastAsia="pl-PL"/>
              </w:rPr>
              <w:t xml:space="preserve"> </w:t>
            </w:r>
            <w:r w:rsidRPr="005E38BF">
              <w:rPr>
                <w:rFonts w:ascii="Times New Roman" w:eastAsia="Times New Roman" w:hAnsi="Times New Roman" w:cs="Times New Roman"/>
                <w:sz w:val="24"/>
                <w:szCs w:val="24"/>
                <w:u w:val="single"/>
                <w:lang w:eastAsia="pl-PL"/>
              </w:rPr>
              <w:t xml:space="preserve">o samotnym wychowywaniu dziecka oraz niewychowywaniu żadnego dziecka wspólnie z jego rodzicem </w:t>
            </w:r>
            <w:r w:rsidRPr="005E38BF">
              <w:rPr>
                <w:rFonts w:ascii="Times New Roman" w:eastAsia="Times New Roman" w:hAnsi="Times New Roman" w:cs="Times New Roman"/>
                <w:sz w:val="24"/>
                <w:szCs w:val="24"/>
                <w:lang w:eastAsia="pl-PL"/>
              </w:rPr>
              <w:t>zaopatrzone klauzulą „Jestem świadomy odpowiedzialności karnej za złożenie fałszywego oświadczenia”.</w:t>
            </w:r>
          </w:p>
          <w:p w14:paraId="2EAFBDF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Prawomocny wyrok sądu rodzinnego orzekający rozwód lub  separację lub akt zgonu mogą być składane:</w:t>
            </w:r>
          </w:p>
          <w:p w14:paraId="27171C66"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lastRenderedPageBreak/>
              <w:t>- w oryginale</w:t>
            </w:r>
          </w:p>
          <w:p w14:paraId="3CA937F7"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42D4E07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art. 76a §1 Kodeksu postępowania administracyjnego odpisu  lub wyciągu z dokumentu</w:t>
            </w:r>
          </w:p>
          <w:p w14:paraId="7BB2FD2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 w postaci kopii poświadczonej za zgodność z oryginałem przez rodzica kandydata</w:t>
            </w:r>
            <w:r w:rsidRPr="005E38BF">
              <w:rPr>
                <w:rFonts w:ascii="Times New Roman" w:eastAsia="Times New Roman" w:hAnsi="Times New Roman" w:cs="Times New Roman"/>
                <w:i/>
                <w:iCs/>
                <w:sz w:val="24"/>
                <w:szCs w:val="24"/>
                <w:lang w:eastAsia="pl-PL"/>
              </w:rPr>
              <w:t>.</w:t>
            </w:r>
          </w:p>
        </w:tc>
      </w:tr>
      <w:tr w:rsidR="006561CE" w:rsidRPr="005E38BF" w14:paraId="483A81F4" w14:textId="77777777" w:rsidTr="000D1A0E">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14:paraId="202A6BE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lastRenderedPageBreak/>
              <w:t xml:space="preserve">VII.      </w:t>
            </w:r>
          </w:p>
        </w:tc>
        <w:tc>
          <w:tcPr>
            <w:tcW w:w="3217" w:type="dxa"/>
            <w:tcBorders>
              <w:top w:val="outset" w:sz="6" w:space="0" w:color="auto"/>
              <w:left w:val="outset" w:sz="6" w:space="0" w:color="auto"/>
              <w:bottom w:val="outset" w:sz="6" w:space="0" w:color="auto"/>
              <w:right w:val="outset" w:sz="6" w:space="0" w:color="auto"/>
            </w:tcBorders>
            <w:vAlign w:val="center"/>
            <w:hideMark/>
          </w:tcPr>
          <w:p w14:paraId="1679F16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Objęcie kandydata pieczą zastępczą</w:t>
            </w:r>
          </w:p>
        </w:tc>
        <w:tc>
          <w:tcPr>
            <w:tcW w:w="2705" w:type="dxa"/>
            <w:tcBorders>
              <w:top w:val="outset" w:sz="6" w:space="0" w:color="auto"/>
              <w:left w:val="outset" w:sz="6" w:space="0" w:color="auto"/>
              <w:bottom w:val="outset" w:sz="6" w:space="0" w:color="auto"/>
              <w:right w:val="outset" w:sz="6" w:space="0" w:color="auto"/>
            </w:tcBorders>
            <w:vAlign w:val="center"/>
            <w:hideMark/>
          </w:tcPr>
          <w:p w14:paraId="5F2DF120"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Kandydat spełnia/nie spełnia kryterium</w:t>
            </w:r>
          </w:p>
        </w:tc>
        <w:tc>
          <w:tcPr>
            <w:tcW w:w="3402" w:type="dxa"/>
            <w:tcBorders>
              <w:top w:val="outset" w:sz="6" w:space="0" w:color="auto"/>
              <w:left w:val="outset" w:sz="6" w:space="0" w:color="auto"/>
              <w:bottom w:val="outset" w:sz="6" w:space="0" w:color="auto"/>
              <w:right w:val="outset" w:sz="6" w:space="0" w:color="auto"/>
            </w:tcBorders>
            <w:vAlign w:val="center"/>
            <w:hideMark/>
          </w:tcPr>
          <w:p w14:paraId="00883F22"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bCs/>
                <w:sz w:val="24"/>
                <w:szCs w:val="24"/>
                <w:lang w:eastAsia="pl-PL"/>
              </w:rPr>
              <w:t>Dokument poświadczający objęcie dziecka pieczą zastępczą</w:t>
            </w:r>
            <w:r w:rsidR="000F0080" w:rsidRPr="005E38BF">
              <w:rPr>
                <w:rFonts w:ascii="Times New Roman" w:eastAsia="Times New Roman" w:hAnsi="Times New Roman" w:cs="Times New Roman"/>
                <w:b/>
                <w:bCs/>
                <w:sz w:val="24"/>
                <w:szCs w:val="24"/>
                <w:lang w:eastAsia="pl-PL"/>
              </w:rPr>
              <w:t xml:space="preserve"> </w:t>
            </w:r>
            <w:r w:rsidRPr="005E38BF">
              <w:rPr>
                <w:rFonts w:ascii="Times New Roman" w:eastAsia="Times New Roman" w:hAnsi="Times New Roman" w:cs="Times New Roman"/>
                <w:sz w:val="24"/>
                <w:szCs w:val="24"/>
                <w:lang w:eastAsia="pl-PL"/>
              </w:rPr>
              <w:t>zgodnie z</w:t>
            </w:r>
            <w:r w:rsidR="00BF050D" w:rsidRP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 xml:space="preserve">ustawą z dnia 9 czerwca 2011 r. o wspieraniu rodziny i systemie pieczy zastępczej </w:t>
            </w:r>
            <w:r w:rsidRPr="005E38BF">
              <w:rPr>
                <w:rFonts w:ascii="Times New Roman" w:eastAsia="Times New Roman" w:hAnsi="Times New Roman" w:cs="Times New Roman"/>
                <w:i/>
                <w:iCs/>
                <w:sz w:val="24"/>
                <w:szCs w:val="24"/>
                <w:lang w:eastAsia="pl-PL"/>
              </w:rPr>
              <w:t>– dokument może być składany:</w:t>
            </w:r>
          </w:p>
          <w:p w14:paraId="05EA9B0D"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 w oryginale</w:t>
            </w:r>
          </w:p>
          <w:p w14:paraId="144AEED5"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notarialnie poświadczonej kopii,</w:t>
            </w:r>
          </w:p>
          <w:p w14:paraId="19B92DB1"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w postaci urzędowo poświadczonego zgodnie z </w:t>
            </w:r>
            <w:r w:rsidR="00BB1C8B" w:rsidRPr="005E38BF">
              <w:rPr>
                <w:rFonts w:ascii="Times New Roman" w:eastAsia="Times New Roman" w:hAnsi="Times New Roman" w:cs="Times New Roman"/>
                <w:i/>
                <w:iCs/>
                <w:sz w:val="24"/>
                <w:szCs w:val="24"/>
                <w:lang w:eastAsia="pl-PL"/>
              </w:rPr>
              <w:t>a</w:t>
            </w:r>
            <w:r w:rsidRPr="005E38BF">
              <w:rPr>
                <w:rFonts w:ascii="Times New Roman" w:eastAsia="Times New Roman" w:hAnsi="Times New Roman" w:cs="Times New Roman"/>
                <w:i/>
                <w:iCs/>
                <w:sz w:val="24"/>
                <w:szCs w:val="24"/>
                <w:lang w:eastAsia="pl-PL"/>
              </w:rPr>
              <w:t>rt. 76a §1 Kodeksu postępowania administracyjnego odpisu  lub wyciągu z dokumentu</w:t>
            </w:r>
          </w:p>
          <w:p w14:paraId="701A9E5E" w14:textId="77777777" w:rsidR="006561CE" w:rsidRPr="005E38BF" w:rsidRDefault="006561CE"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i/>
                <w:iCs/>
                <w:sz w:val="24"/>
                <w:szCs w:val="24"/>
                <w:lang w:eastAsia="pl-PL"/>
              </w:rPr>
              <w:t xml:space="preserve">- </w:t>
            </w:r>
            <w:r w:rsidRPr="005E38BF">
              <w:rPr>
                <w:rFonts w:ascii="Times New Roman" w:eastAsia="Times New Roman" w:hAnsi="Times New Roman" w:cs="Times New Roman"/>
                <w:b/>
                <w:bCs/>
                <w:i/>
                <w:iCs/>
                <w:sz w:val="24"/>
                <w:szCs w:val="24"/>
                <w:lang w:eastAsia="pl-PL"/>
              </w:rPr>
              <w:t> w postaci kopii poświadczonej za zgodność z oryginałem przez rodzica kandydata</w:t>
            </w:r>
            <w:r w:rsidRPr="005E38BF">
              <w:rPr>
                <w:rFonts w:ascii="Times New Roman" w:eastAsia="Times New Roman" w:hAnsi="Times New Roman" w:cs="Times New Roman"/>
                <w:i/>
                <w:iCs/>
                <w:sz w:val="24"/>
                <w:szCs w:val="24"/>
                <w:lang w:eastAsia="pl-PL"/>
              </w:rPr>
              <w:t>.</w:t>
            </w:r>
          </w:p>
        </w:tc>
      </w:tr>
    </w:tbl>
    <w:p w14:paraId="079838CC" w14:textId="77777777" w:rsidR="0041320C" w:rsidRDefault="0041320C" w:rsidP="00E3631D">
      <w:pPr>
        <w:spacing w:after="0" w:line="240" w:lineRule="auto"/>
        <w:jc w:val="both"/>
        <w:rPr>
          <w:rFonts w:ascii="Times New Roman" w:eastAsia="Times New Roman" w:hAnsi="Times New Roman" w:cs="Times New Roman"/>
          <w:b/>
          <w:bCs/>
          <w:sz w:val="24"/>
          <w:szCs w:val="24"/>
          <w:lang w:eastAsia="pl-PL"/>
        </w:rPr>
      </w:pPr>
    </w:p>
    <w:p w14:paraId="75C7A4B3" w14:textId="77777777" w:rsidR="0041320C" w:rsidRPr="0041320C" w:rsidRDefault="0041320C" w:rsidP="0041320C">
      <w:pPr>
        <w:spacing w:before="26" w:after="0" w:line="276" w:lineRule="auto"/>
        <w:ind w:left="373"/>
        <w:jc w:val="both"/>
        <w:rPr>
          <w:rFonts w:ascii="Times New Roman" w:eastAsia="Times New Roman" w:hAnsi="Times New Roman" w:cs="Times New Roman"/>
          <w:lang w:eastAsia="pl-PL"/>
        </w:rPr>
      </w:pPr>
      <w:r w:rsidRPr="0041320C">
        <w:rPr>
          <w:rFonts w:ascii="Times New Roman" w:eastAsia="Times New Roman" w:hAnsi="Times New Roman" w:cs="Times New Roman"/>
          <w:b/>
          <w:bCs/>
          <w:color w:val="000000"/>
          <w:lang w:eastAsia="pl-PL"/>
        </w:rPr>
        <w:t>Za świadectwo ukończenia szkoły podstawowej należy rozumieć</w:t>
      </w:r>
      <w:r w:rsidRPr="0041320C">
        <w:rPr>
          <w:rFonts w:ascii="Times New Roman" w:eastAsia="Times New Roman" w:hAnsi="Times New Roman" w:cs="Times New Roman"/>
          <w:color w:val="000000"/>
          <w:lang w:eastAsia="pl-PL"/>
        </w:rPr>
        <w:t xml:space="preserve"> również świadectwo ukończenia szkoły stwierdzające zrealizowanie programu kształcenia ogólnego na poziomie klasy VIII szkoły podstawowej oraz świadectwo szkolne promocyjne lub świadectwo stwierdzające zrealizowanie programu kształcenia ogólnego na poziomie odpowiednio klasy VI lub VIII szkoły podstawowej, wydane przez szkołę artystyczną realizującą kształcenie ogólne w zakresie szkoły podstawowej;</w:t>
      </w:r>
    </w:p>
    <w:p w14:paraId="070668E2" w14:textId="77777777" w:rsidR="0041320C" w:rsidRDefault="0041320C" w:rsidP="00E3631D">
      <w:pPr>
        <w:spacing w:after="0" w:line="240" w:lineRule="auto"/>
        <w:jc w:val="both"/>
        <w:rPr>
          <w:rFonts w:ascii="Times New Roman" w:eastAsia="Times New Roman" w:hAnsi="Times New Roman" w:cs="Times New Roman"/>
          <w:b/>
          <w:bCs/>
          <w:sz w:val="24"/>
          <w:szCs w:val="24"/>
          <w:lang w:eastAsia="pl-PL"/>
        </w:rPr>
      </w:pPr>
    </w:p>
    <w:p w14:paraId="1BF25156" w14:textId="77777777" w:rsidR="0041320C" w:rsidRDefault="0041320C" w:rsidP="00E3631D">
      <w:pPr>
        <w:spacing w:after="0" w:line="240" w:lineRule="auto"/>
        <w:jc w:val="both"/>
        <w:rPr>
          <w:rFonts w:ascii="Times New Roman" w:eastAsia="Times New Roman" w:hAnsi="Times New Roman" w:cs="Times New Roman"/>
          <w:b/>
          <w:bCs/>
          <w:sz w:val="24"/>
          <w:szCs w:val="24"/>
          <w:lang w:eastAsia="pl-PL"/>
        </w:rPr>
      </w:pPr>
      <w:r w:rsidRPr="0041320C">
        <w:rPr>
          <w:rFonts w:ascii="Times New Roman" w:eastAsia="Times New Roman" w:hAnsi="Times New Roman" w:cs="Times New Roman"/>
          <w:b/>
          <w:bCs/>
          <w:noProof/>
          <w:sz w:val="24"/>
          <w:szCs w:val="24"/>
          <w:lang w:eastAsia="pl-PL"/>
        </w:rPr>
        <w:lastRenderedPageBreak/>
        <mc:AlternateContent>
          <mc:Choice Requires="wps">
            <w:drawing>
              <wp:anchor distT="45720" distB="45720" distL="114300" distR="114300" simplePos="0" relativeHeight="251659264" behindDoc="0" locked="0" layoutInCell="1" allowOverlap="1" wp14:anchorId="26630648" wp14:editId="3FF4B659">
                <wp:simplePos x="0" y="0"/>
                <wp:positionH relativeFrom="column">
                  <wp:posOffset>0</wp:posOffset>
                </wp:positionH>
                <wp:positionV relativeFrom="paragraph">
                  <wp:posOffset>216535</wp:posOffset>
                </wp:positionV>
                <wp:extent cx="6265545" cy="2432685"/>
                <wp:effectExtent l="0" t="0" r="20955" b="24765"/>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5545" cy="2432685"/>
                        </a:xfrm>
                        <a:prstGeom prst="rect">
                          <a:avLst/>
                        </a:prstGeom>
                        <a:solidFill>
                          <a:srgbClr val="FFFFFF"/>
                        </a:solidFill>
                        <a:ln w="9525">
                          <a:solidFill>
                            <a:srgbClr val="000000"/>
                          </a:solidFill>
                          <a:miter lim="800000"/>
                          <a:headEnd/>
                          <a:tailEnd/>
                        </a:ln>
                      </wps:spPr>
                      <wps:txbx>
                        <w:txbxContent>
                          <w:p w14:paraId="6955DF8E" w14:textId="77777777" w:rsidR="0041320C" w:rsidRPr="00AF4218" w:rsidRDefault="0041320C" w:rsidP="0041320C">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AF4218">
                              <w:rPr>
                                <w:rFonts w:ascii="Times New Roman" w:eastAsia="Times New Roman" w:hAnsi="Times New Roman" w:cs="Times New Roman"/>
                                <w:b/>
                                <w:bCs/>
                                <w:sz w:val="24"/>
                                <w:szCs w:val="24"/>
                                <w:lang w:eastAsia="pl-PL"/>
                              </w:rPr>
                              <w:t>Laureaci lub finaliści przyjmowani do szkół w pierwszej kolejności</w:t>
                            </w:r>
                          </w:p>
                          <w:p w14:paraId="1E6E2793" w14:textId="77777777" w:rsidR="0041320C" w:rsidRPr="00AF4218" w:rsidRDefault="0041320C" w:rsidP="0041320C">
                            <w:pPr>
                              <w:spacing w:before="100" w:beforeAutospacing="1" w:after="100" w:afterAutospacing="1" w:line="240" w:lineRule="auto"/>
                              <w:jc w:val="both"/>
                              <w:rPr>
                                <w:rFonts w:ascii="Times New Roman" w:eastAsia="Times New Roman" w:hAnsi="Times New Roman" w:cs="Times New Roman"/>
                                <w:sz w:val="24"/>
                                <w:szCs w:val="24"/>
                                <w:u w:val="single"/>
                                <w:lang w:eastAsia="pl-PL"/>
                              </w:rPr>
                            </w:pPr>
                            <w:r w:rsidRPr="00AF4218">
                              <w:rPr>
                                <w:rFonts w:ascii="Times New Roman" w:eastAsia="Times New Roman" w:hAnsi="Times New Roman" w:cs="Times New Roman"/>
                                <w:b/>
                                <w:bCs/>
                                <w:sz w:val="24"/>
                                <w:szCs w:val="24"/>
                                <w:lang w:eastAsia="pl-PL"/>
                              </w:rPr>
                              <w:t>Laureaci lub finaliści ogólnopolski</w:t>
                            </w:r>
                            <w:r>
                              <w:rPr>
                                <w:rFonts w:ascii="Times New Roman" w:eastAsia="Times New Roman" w:hAnsi="Times New Roman" w:cs="Times New Roman"/>
                                <w:b/>
                                <w:bCs/>
                                <w:sz w:val="24"/>
                                <w:szCs w:val="24"/>
                                <w:lang w:eastAsia="pl-PL"/>
                              </w:rPr>
                              <w:t>ch</w:t>
                            </w:r>
                            <w:r w:rsidRPr="00AF4218">
                              <w:rPr>
                                <w:rFonts w:ascii="Times New Roman" w:eastAsia="Times New Roman" w:hAnsi="Times New Roman" w:cs="Times New Roman"/>
                                <w:b/>
                                <w:bCs/>
                                <w:sz w:val="24"/>
                                <w:szCs w:val="24"/>
                                <w:lang w:eastAsia="pl-PL"/>
                              </w:rPr>
                              <w:t xml:space="preserve"> olimpiad przedmiotow</w:t>
                            </w:r>
                            <w:r>
                              <w:rPr>
                                <w:rFonts w:ascii="Times New Roman" w:eastAsia="Times New Roman" w:hAnsi="Times New Roman" w:cs="Times New Roman"/>
                                <w:b/>
                                <w:bCs/>
                                <w:sz w:val="24"/>
                                <w:szCs w:val="24"/>
                                <w:lang w:eastAsia="pl-PL"/>
                              </w:rPr>
                              <w:t>ych</w:t>
                            </w:r>
                            <w:r w:rsidRPr="00AF4218">
                              <w:rPr>
                                <w:rFonts w:ascii="Times New Roman" w:eastAsia="Times New Roman" w:hAnsi="Times New Roman" w:cs="Times New Roman"/>
                                <w:b/>
                                <w:bCs/>
                                <w:sz w:val="24"/>
                                <w:szCs w:val="24"/>
                                <w:lang w:eastAsia="pl-PL"/>
                              </w:rPr>
                              <w:t xml:space="preserve"> oraz laurea</w:t>
                            </w:r>
                            <w:r>
                              <w:rPr>
                                <w:rFonts w:ascii="Times New Roman" w:eastAsia="Times New Roman" w:hAnsi="Times New Roman" w:cs="Times New Roman"/>
                                <w:b/>
                                <w:bCs/>
                                <w:sz w:val="24"/>
                                <w:szCs w:val="24"/>
                                <w:lang w:eastAsia="pl-PL"/>
                              </w:rPr>
                              <w:t>ci</w:t>
                            </w:r>
                            <w:r w:rsidRPr="00AF4218">
                              <w:rPr>
                                <w:rFonts w:ascii="Times New Roman" w:eastAsia="Times New Roman" w:hAnsi="Times New Roman" w:cs="Times New Roman"/>
                                <w:b/>
                                <w:bCs/>
                                <w:sz w:val="24"/>
                                <w:szCs w:val="24"/>
                                <w:lang w:eastAsia="pl-PL"/>
                              </w:rPr>
                              <w:t xml:space="preserve"> konkurs</w:t>
                            </w:r>
                            <w:r>
                              <w:rPr>
                                <w:rFonts w:ascii="Times New Roman" w:eastAsia="Times New Roman" w:hAnsi="Times New Roman" w:cs="Times New Roman"/>
                                <w:b/>
                                <w:bCs/>
                                <w:sz w:val="24"/>
                                <w:szCs w:val="24"/>
                                <w:lang w:eastAsia="pl-PL"/>
                              </w:rPr>
                              <w:t>ów</w:t>
                            </w:r>
                            <w:r w:rsidRPr="00AF4218">
                              <w:rPr>
                                <w:rFonts w:ascii="Times New Roman" w:eastAsia="Times New Roman" w:hAnsi="Times New Roman" w:cs="Times New Roman"/>
                                <w:b/>
                                <w:bCs/>
                                <w:sz w:val="24"/>
                                <w:szCs w:val="24"/>
                                <w:lang w:eastAsia="pl-PL"/>
                              </w:rPr>
                              <w:t xml:space="preserve"> przedmiotow</w:t>
                            </w:r>
                            <w:r>
                              <w:rPr>
                                <w:rFonts w:ascii="Times New Roman" w:eastAsia="Times New Roman" w:hAnsi="Times New Roman" w:cs="Times New Roman"/>
                                <w:b/>
                                <w:bCs/>
                                <w:sz w:val="24"/>
                                <w:szCs w:val="24"/>
                                <w:lang w:eastAsia="pl-PL"/>
                              </w:rPr>
                              <w:t>ych</w:t>
                            </w:r>
                            <w:r w:rsidRPr="00AF4218">
                              <w:rPr>
                                <w:rFonts w:ascii="Times New Roman" w:eastAsia="Times New Roman" w:hAnsi="Times New Roman" w:cs="Times New Roman"/>
                                <w:b/>
                                <w:bCs/>
                                <w:sz w:val="24"/>
                                <w:szCs w:val="24"/>
                                <w:lang w:eastAsia="pl-PL"/>
                              </w:rPr>
                              <w:t xml:space="preserve"> o zasięgu wojewódzkim lub ponadwojewódzkim, </w:t>
                            </w:r>
                            <w:r w:rsidRPr="00AF4218">
                              <w:rPr>
                                <w:rFonts w:ascii="Times New Roman" w:eastAsia="Times New Roman" w:hAnsi="Times New Roman" w:cs="Times New Roman"/>
                                <w:bCs/>
                                <w:sz w:val="24"/>
                                <w:szCs w:val="24"/>
                                <w:lang w:eastAsia="pl-PL"/>
                              </w:rPr>
                              <w:t>przeprowadzonych zgodnie z przepisami wydanymi na podstawie art. 22 ust. 2 pkt 8 ustawy o systemie oświaty</w:t>
                            </w:r>
                            <w:r w:rsidRPr="00AF4218">
                              <w:rPr>
                                <w:rFonts w:ascii="Times New Roman" w:eastAsia="Times New Roman" w:hAnsi="Times New Roman" w:cs="Times New Roman"/>
                                <w:b/>
                                <w:bCs/>
                                <w:sz w:val="24"/>
                                <w:szCs w:val="24"/>
                                <w:lang w:eastAsia="pl-PL"/>
                              </w:rPr>
                              <w:t>, lub laureaci konkurs</w:t>
                            </w:r>
                            <w:r>
                              <w:rPr>
                                <w:rFonts w:ascii="Times New Roman" w:eastAsia="Times New Roman" w:hAnsi="Times New Roman" w:cs="Times New Roman"/>
                                <w:b/>
                                <w:bCs/>
                                <w:sz w:val="24"/>
                                <w:szCs w:val="24"/>
                                <w:lang w:eastAsia="pl-PL"/>
                              </w:rPr>
                              <w:t>ów</w:t>
                            </w:r>
                            <w:r w:rsidRPr="00AF4218">
                              <w:rPr>
                                <w:rFonts w:ascii="Times New Roman" w:eastAsia="Times New Roman" w:hAnsi="Times New Roman" w:cs="Times New Roman"/>
                                <w:b/>
                                <w:bCs/>
                                <w:sz w:val="24"/>
                                <w:szCs w:val="24"/>
                                <w:lang w:eastAsia="pl-PL"/>
                              </w:rPr>
                              <w:t xml:space="preserve"> dla uczniów szkół i placówek artystycznych </w:t>
                            </w:r>
                            <w:r w:rsidRPr="00AF4218">
                              <w:rPr>
                                <w:rFonts w:ascii="Times New Roman" w:eastAsia="Times New Roman" w:hAnsi="Times New Roman" w:cs="Times New Roman"/>
                                <w:bCs/>
                                <w:sz w:val="24"/>
                                <w:szCs w:val="24"/>
                                <w:lang w:eastAsia="pl-PL"/>
                              </w:rPr>
                              <w:t>przeprowadzon</w:t>
                            </w:r>
                            <w:r>
                              <w:rPr>
                                <w:rFonts w:ascii="Times New Roman" w:eastAsia="Times New Roman" w:hAnsi="Times New Roman" w:cs="Times New Roman"/>
                                <w:bCs/>
                                <w:sz w:val="24"/>
                                <w:szCs w:val="24"/>
                                <w:lang w:eastAsia="pl-PL"/>
                              </w:rPr>
                              <w:t>ych</w:t>
                            </w:r>
                            <w:r w:rsidRPr="00AF4218">
                              <w:rPr>
                                <w:rFonts w:ascii="Times New Roman" w:eastAsia="Times New Roman" w:hAnsi="Times New Roman" w:cs="Times New Roman"/>
                                <w:bCs/>
                                <w:sz w:val="24"/>
                                <w:szCs w:val="24"/>
                                <w:lang w:eastAsia="pl-PL"/>
                              </w:rPr>
                              <w:t xml:space="preserve"> zgodnie z przepisami wydanymi na podstawie art. 22 ust. 6 ustawy o systemie oświaty,</w:t>
                            </w:r>
                            <w:r w:rsidRPr="00AF4218">
                              <w:rPr>
                                <w:rFonts w:ascii="Times New Roman" w:eastAsia="Times New Roman" w:hAnsi="Times New Roman" w:cs="Times New Roman"/>
                                <w:b/>
                                <w:bCs/>
                                <w:sz w:val="24"/>
                                <w:szCs w:val="24"/>
                                <w:lang w:eastAsia="pl-PL"/>
                              </w:rPr>
                              <w:t xml:space="preserve"> których organizatorem jest Minister Kultury i Dziedzictwa Narodowego lub Centrum Edukacji Artystycznej – są przyjmowani do szkół w pierwszej kolejności (</w:t>
                            </w:r>
                            <w:r w:rsidRPr="00AF4218">
                              <w:rPr>
                                <w:rFonts w:ascii="Times New Roman" w:eastAsia="Times New Roman" w:hAnsi="Times New Roman" w:cs="Times New Roman"/>
                                <w:sz w:val="24"/>
                                <w:szCs w:val="24"/>
                                <w:u w:val="single"/>
                                <w:lang w:eastAsia="pl-PL"/>
                              </w:rPr>
                              <w:t>do wniosku o przyjęcie do szkoły dołączają zaświadczenie o uzyskaniu tytułu laureata lub finalisty</w:t>
                            </w:r>
                            <w:r w:rsidRPr="00AF4218">
                              <w:rPr>
                                <w:rFonts w:ascii="Times New Roman" w:eastAsia="Times New Roman" w:hAnsi="Times New Roman" w:cs="Times New Roman"/>
                                <w:sz w:val="24"/>
                                <w:szCs w:val="24"/>
                                <w:lang w:eastAsia="pl-PL"/>
                              </w:rPr>
                              <w:t xml:space="preserve"> – w oryginale,</w:t>
                            </w:r>
                            <w:r w:rsidRPr="00AF4218">
                              <w:rPr>
                                <w:rFonts w:ascii="Times New Roman" w:hAnsi="Times New Roman" w:cs="Times New Roman"/>
                                <w:sz w:val="24"/>
                                <w:szCs w:val="24"/>
                              </w:rPr>
                              <w:t xml:space="preserve"> </w:t>
                            </w:r>
                            <w:r w:rsidRPr="00AF4218">
                              <w:rPr>
                                <w:rFonts w:ascii="Times New Roman" w:eastAsia="Times New Roman" w:hAnsi="Times New Roman" w:cs="Times New Roman"/>
                                <w:sz w:val="24"/>
                                <w:szCs w:val="24"/>
                                <w:lang w:eastAsia="pl-PL"/>
                              </w:rPr>
                              <w:t>w notarialnie poświadczonej kopii,</w:t>
                            </w:r>
                            <w:r w:rsidRPr="00AF4218">
                              <w:rPr>
                                <w:rFonts w:ascii="Times New Roman" w:hAnsi="Times New Roman" w:cs="Times New Roman"/>
                                <w:sz w:val="24"/>
                                <w:szCs w:val="24"/>
                              </w:rPr>
                              <w:t xml:space="preserve"> </w:t>
                            </w:r>
                            <w:r w:rsidRPr="00AF4218">
                              <w:rPr>
                                <w:rFonts w:ascii="Times New Roman" w:eastAsia="Times New Roman" w:hAnsi="Times New Roman" w:cs="Times New Roman"/>
                                <w:sz w:val="24"/>
                                <w:szCs w:val="24"/>
                                <w:lang w:eastAsia="pl-PL"/>
                              </w:rPr>
                              <w:t xml:space="preserve">w postaci urzędowo poświadczonego zgodnie z art. 76a §1 Kodeksu postępowania administracyjnego odpisu  lub wyciągu z dokumentu albo </w:t>
                            </w:r>
                            <w:r w:rsidRPr="00AF4218">
                              <w:rPr>
                                <w:rFonts w:ascii="Times New Roman" w:eastAsia="Times New Roman" w:hAnsi="Times New Roman" w:cs="Times New Roman"/>
                                <w:sz w:val="24"/>
                                <w:szCs w:val="24"/>
                                <w:u w:val="single"/>
                                <w:lang w:eastAsia="pl-PL"/>
                              </w:rPr>
                              <w:t>w postaci kopii poświadczonej za zgodność z oryginałem przez rodzica kandydata).</w:t>
                            </w:r>
                          </w:p>
                          <w:p w14:paraId="02F0F5D8" w14:textId="77777777" w:rsidR="0041320C" w:rsidRDefault="0041320C" w:rsidP="004132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6630648" id="_x0000_t202" coordsize="21600,21600" o:spt="202" path="m,l,21600r21600,l21600,xe">
                <v:stroke joinstyle="miter"/>
                <v:path gradientshapeok="t" o:connecttype="rect"/>
              </v:shapetype>
              <v:shape id="Pole tekstowe 2" o:spid="_x0000_s1026" type="#_x0000_t202" style="position:absolute;left:0;text-align:left;margin-left:0;margin-top:17.05pt;width:493.35pt;height:191.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">
                <v:textbox>
                  <w:txbxContent>
                    <w:p w14:paraId="6955DF8E" w14:textId="77777777" w:rsidR="0041320C" w:rsidRPr="00AF4218" w:rsidRDefault="0041320C" w:rsidP="0041320C">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AF4218">
                        <w:rPr>
                          <w:rFonts w:ascii="Times New Roman" w:eastAsia="Times New Roman" w:hAnsi="Times New Roman" w:cs="Times New Roman"/>
                          <w:b/>
                          <w:bCs/>
                          <w:sz w:val="24"/>
                          <w:szCs w:val="24"/>
                          <w:lang w:eastAsia="pl-PL"/>
                        </w:rPr>
                        <w:t>Laureaci lub finaliści przyjmowani do szkół w pierwszej kolejności</w:t>
                      </w:r>
                    </w:p>
                    <w:p w14:paraId="1E6E2793" w14:textId="77777777" w:rsidR="0041320C" w:rsidRPr="00AF4218" w:rsidRDefault="0041320C" w:rsidP="0041320C">
                      <w:pPr>
                        <w:spacing w:before="100" w:beforeAutospacing="1" w:after="100" w:afterAutospacing="1" w:line="240" w:lineRule="auto"/>
                        <w:jc w:val="both"/>
                        <w:rPr>
                          <w:rFonts w:ascii="Times New Roman" w:eastAsia="Times New Roman" w:hAnsi="Times New Roman" w:cs="Times New Roman"/>
                          <w:sz w:val="24"/>
                          <w:szCs w:val="24"/>
                          <w:u w:val="single"/>
                          <w:lang w:eastAsia="pl-PL"/>
                        </w:rPr>
                      </w:pPr>
                      <w:r w:rsidRPr="00AF4218">
                        <w:rPr>
                          <w:rFonts w:ascii="Times New Roman" w:eastAsia="Times New Roman" w:hAnsi="Times New Roman" w:cs="Times New Roman"/>
                          <w:b/>
                          <w:bCs/>
                          <w:sz w:val="24"/>
                          <w:szCs w:val="24"/>
                          <w:lang w:eastAsia="pl-PL"/>
                        </w:rPr>
                        <w:t>Laureaci lub finaliści ogólnopolski</w:t>
                      </w:r>
                      <w:r>
                        <w:rPr>
                          <w:rFonts w:ascii="Times New Roman" w:eastAsia="Times New Roman" w:hAnsi="Times New Roman" w:cs="Times New Roman"/>
                          <w:b/>
                          <w:bCs/>
                          <w:sz w:val="24"/>
                          <w:szCs w:val="24"/>
                          <w:lang w:eastAsia="pl-PL"/>
                        </w:rPr>
                        <w:t>ch</w:t>
                      </w:r>
                      <w:r w:rsidRPr="00AF4218">
                        <w:rPr>
                          <w:rFonts w:ascii="Times New Roman" w:eastAsia="Times New Roman" w:hAnsi="Times New Roman" w:cs="Times New Roman"/>
                          <w:b/>
                          <w:bCs/>
                          <w:sz w:val="24"/>
                          <w:szCs w:val="24"/>
                          <w:lang w:eastAsia="pl-PL"/>
                        </w:rPr>
                        <w:t xml:space="preserve"> olimpiad przedmiotow</w:t>
                      </w:r>
                      <w:r>
                        <w:rPr>
                          <w:rFonts w:ascii="Times New Roman" w:eastAsia="Times New Roman" w:hAnsi="Times New Roman" w:cs="Times New Roman"/>
                          <w:b/>
                          <w:bCs/>
                          <w:sz w:val="24"/>
                          <w:szCs w:val="24"/>
                          <w:lang w:eastAsia="pl-PL"/>
                        </w:rPr>
                        <w:t>ych</w:t>
                      </w:r>
                      <w:r w:rsidRPr="00AF4218">
                        <w:rPr>
                          <w:rFonts w:ascii="Times New Roman" w:eastAsia="Times New Roman" w:hAnsi="Times New Roman" w:cs="Times New Roman"/>
                          <w:b/>
                          <w:bCs/>
                          <w:sz w:val="24"/>
                          <w:szCs w:val="24"/>
                          <w:lang w:eastAsia="pl-PL"/>
                        </w:rPr>
                        <w:t xml:space="preserve"> oraz laurea</w:t>
                      </w:r>
                      <w:r>
                        <w:rPr>
                          <w:rFonts w:ascii="Times New Roman" w:eastAsia="Times New Roman" w:hAnsi="Times New Roman" w:cs="Times New Roman"/>
                          <w:b/>
                          <w:bCs/>
                          <w:sz w:val="24"/>
                          <w:szCs w:val="24"/>
                          <w:lang w:eastAsia="pl-PL"/>
                        </w:rPr>
                        <w:t>ci</w:t>
                      </w:r>
                      <w:r w:rsidRPr="00AF4218">
                        <w:rPr>
                          <w:rFonts w:ascii="Times New Roman" w:eastAsia="Times New Roman" w:hAnsi="Times New Roman" w:cs="Times New Roman"/>
                          <w:b/>
                          <w:bCs/>
                          <w:sz w:val="24"/>
                          <w:szCs w:val="24"/>
                          <w:lang w:eastAsia="pl-PL"/>
                        </w:rPr>
                        <w:t xml:space="preserve"> konkurs</w:t>
                      </w:r>
                      <w:r>
                        <w:rPr>
                          <w:rFonts w:ascii="Times New Roman" w:eastAsia="Times New Roman" w:hAnsi="Times New Roman" w:cs="Times New Roman"/>
                          <w:b/>
                          <w:bCs/>
                          <w:sz w:val="24"/>
                          <w:szCs w:val="24"/>
                          <w:lang w:eastAsia="pl-PL"/>
                        </w:rPr>
                        <w:t>ów</w:t>
                      </w:r>
                      <w:r w:rsidRPr="00AF4218">
                        <w:rPr>
                          <w:rFonts w:ascii="Times New Roman" w:eastAsia="Times New Roman" w:hAnsi="Times New Roman" w:cs="Times New Roman"/>
                          <w:b/>
                          <w:bCs/>
                          <w:sz w:val="24"/>
                          <w:szCs w:val="24"/>
                          <w:lang w:eastAsia="pl-PL"/>
                        </w:rPr>
                        <w:t xml:space="preserve"> przedmiotow</w:t>
                      </w:r>
                      <w:r>
                        <w:rPr>
                          <w:rFonts w:ascii="Times New Roman" w:eastAsia="Times New Roman" w:hAnsi="Times New Roman" w:cs="Times New Roman"/>
                          <w:b/>
                          <w:bCs/>
                          <w:sz w:val="24"/>
                          <w:szCs w:val="24"/>
                          <w:lang w:eastAsia="pl-PL"/>
                        </w:rPr>
                        <w:t>ych</w:t>
                      </w:r>
                      <w:r w:rsidRPr="00AF4218">
                        <w:rPr>
                          <w:rFonts w:ascii="Times New Roman" w:eastAsia="Times New Roman" w:hAnsi="Times New Roman" w:cs="Times New Roman"/>
                          <w:b/>
                          <w:bCs/>
                          <w:sz w:val="24"/>
                          <w:szCs w:val="24"/>
                          <w:lang w:eastAsia="pl-PL"/>
                        </w:rPr>
                        <w:t xml:space="preserve"> o zasięgu wojewódzkim lub </w:t>
                      </w:r>
                      <w:proofErr w:type="spellStart"/>
                      <w:r w:rsidRPr="00AF4218">
                        <w:rPr>
                          <w:rFonts w:ascii="Times New Roman" w:eastAsia="Times New Roman" w:hAnsi="Times New Roman" w:cs="Times New Roman"/>
                          <w:b/>
                          <w:bCs/>
                          <w:sz w:val="24"/>
                          <w:szCs w:val="24"/>
                          <w:lang w:eastAsia="pl-PL"/>
                        </w:rPr>
                        <w:t>ponadwojewódzkim</w:t>
                      </w:r>
                      <w:proofErr w:type="spellEnd"/>
                      <w:r w:rsidRPr="00AF4218">
                        <w:rPr>
                          <w:rFonts w:ascii="Times New Roman" w:eastAsia="Times New Roman" w:hAnsi="Times New Roman" w:cs="Times New Roman"/>
                          <w:b/>
                          <w:bCs/>
                          <w:sz w:val="24"/>
                          <w:szCs w:val="24"/>
                          <w:lang w:eastAsia="pl-PL"/>
                        </w:rPr>
                        <w:t xml:space="preserve">, </w:t>
                      </w:r>
                      <w:r w:rsidRPr="00AF4218">
                        <w:rPr>
                          <w:rFonts w:ascii="Times New Roman" w:eastAsia="Times New Roman" w:hAnsi="Times New Roman" w:cs="Times New Roman"/>
                          <w:bCs/>
                          <w:sz w:val="24"/>
                          <w:szCs w:val="24"/>
                          <w:lang w:eastAsia="pl-PL"/>
                        </w:rPr>
                        <w:t>przeprowadzonych zgodnie z przepisami wydanymi na podstawie art. 22 ust. 2 pkt 8 ustawy o systemie oświaty</w:t>
                      </w:r>
                      <w:r w:rsidRPr="00AF4218">
                        <w:rPr>
                          <w:rFonts w:ascii="Times New Roman" w:eastAsia="Times New Roman" w:hAnsi="Times New Roman" w:cs="Times New Roman"/>
                          <w:b/>
                          <w:bCs/>
                          <w:sz w:val="24"/>
                          <w:szCs w:val="24"/>
                          <w:lang w:eastAsia="pl-PL"/>
                        </w:rPr>
                        <w:t>, lub laureaci konkurs</w:t>
                      </w:r>
                      <w:r>
                        <w:rPr>
                          <w:rFonts w:ascii="Times New Roman" w:eastAsia="Times New Roman" w:hAnsi="Times New Roman" w:cs="Times New Roman"/>
                          <w:b/>
                          <w:bCs/>
                          <w:sz w:val="24"/>
                          <w:szCs w:val="24"/>
                          <w:lang w:eastAsia="pl-PL"/>
                        </w:rPr>
                        <w:t>ów</w:t>
                      </w:r>
                      <w:r w:rsidRPr="00AF4218">
                        <w:rPr>
                          <w:rFonts w:ascii="Times New Roman" w:eastAsia="Times New Roman" w:hAnsi="Times New Roman" w:cs="Times New Roman"/>
                          <w:b/>
                          <w:bCs/>
                          <w:sz w:val="24"/>
                          <w:szCs w:val="24"/>
                          <w:lang w:eastAsia="pl-PL"/>
                        </w:rPr>
                        <w:t xml:space="preserve"> dla uczniów szkół i placówek artystycznych </w:t>
                      </w:r>
                      <w:r w:rsidRPr="00AF4218">
                        <w:rPr>
                          <w:rFonts w:ascii="Times New Roman" w:eastAsia="Times New Roman" w:hAnsi="Times New Roman" w:cs="Times New Roman"/>
                          <w:bCs/>
                          <w:sz w:val="24"/>
                          <w:szCs w:val="24"/>
                          <w:lang w:eastAsia="pl-PL"/>
                        </w:rPr>
                        <w:t>przeprowadzon</w:t>
                      </w:r>
                      <w:r>
                        <w:rPr>
                          <w:rFonts w:ascii="Times New Roman" w:eastAsia="Times New Roman" w:hAnsi="Times New Roman" w:cs="Times New Roman"/>
                          <w:bCs/>
                          <w:sz w:val="24"/>
                          <w:szCs w:val="24"/>
                          <w:lang w:eastAsia="pl-PL"/>
                        </w:rPr>
                        <w:t>ych</w:t>
                      </w:r>
                      <w:r w:rsidRPr="00AF4218">
                        <w:rPr>
                          <w:rFonts w:ascii="Times New Roman" w:eastAsia="Times New Roman" w:hAnsi="Times New Roman" w:cs="Times New Roman"/>
                          <w:bCs/>
                          <w:sz w:val="24"/>
                          <w:szCs w:val="24"/>
                          <w:lang w:eastAsia="pl-PL"/>
                        </w:rPr>
                        <w:t xml:space="preserve"> zgodnie z przepisami wydanymi na podstawie art. 22 ust. 6 ustawy o systemie oświaty,</w:t>
                      </w:r>
                      <w:r w:rsidRPr="00AF4218">
                        <w:rPr>
                          <w:rFonts w:ascii="Times New Roman" w:eastAsia="Times New Roman" w:hAnsi="Times New Roman" w:cs="Times New Roman"/>
                          <w:b/>
                          <w:bCs/>
                          <w:sz w:val="24"/>
                          <w:szCs w:val="24"/>
                          <w:lang w:eastAsia="pl-PL"/>
                        </w:rPr>
                        <w:t xml:space="preserve"> których organizatorem jest Minister Kultury i Dziedzictwa Narodowego lub Centrum Edukacji Artystycznej – są przyjmowani do szkół w pierwszej kolejności (</w:t>
                      </w:r>
                      <w:r w:rsidRPr="00AF4218">
                        <w:rPr>
                          <w:rFonts w:ascii="Times New Roman" w:eastAsia="Times New Roman" w:hAnsi="Times New Roman" w:cs="Times New Roman"/>
                          <w:sz w:val="24"/>
                          <w:szCs w:val="24"/>
                          <w:u w:val="single"/>
                          <w:lang w:eastAsia="pl-PL"/>
                        </w:rPr>
                        <w:t>do wniosku o przyjęcie do szkoły dołączają zaświadczenie o uzyskaniu tytułu laureata lub finalisty</w:t>
                      </w:r>
                      <w:r w:rsidRPr="00AF4218">
                        <w:rPr>
                          <w:rFonts w:ascii="Times New Roman" w:eastAsia="Times New Roman" w:hAnsi="Times New Roman" w:cs="Times New Roman"/>
                          <w:sz w:val="24"/>
                          <w:szCs w:val="24"/>
                          <w:lang w:eastAsia="pl-PL"/>
                        </w:rPr>
                        <w:t xml:space="preserve"> – w oryginale,</w:t>
                      </w:r>
                      <w:r w:rsidRPr="00AF4218">
                        <w:rPr>
                          <w:rFonts w:ascii="Times New Roman" w:hAnsi="Times New Roman" w:cs="Times New Roman"/>
                          <w:sz w:val="24"/>
                          <w:szCs w:val="24"/>
                        </w:rPr>
                        <w:t xml:space="preserve"> </w:t>
                      </w:r>
                      <w:r w:rsidRPr="00AF4218">
                        <w:rPr>
                          <w:rFonts w:ascii="Times New Roman" w:eastAsia="Times New Roman" w:hAnsi="Times New Roman" w:cs="Times New Roman"/>
                          <w:sz w:val="24"/>
                          <w:szCs w:val="24"/>
                          <w:lang w:eastAsia="pl-PL"/>
                        </w:rPr>
                        <w:t>w notarialnie poświadczonej kopii,</w:t>
                      </w:r>
                      <w:r w:rsidRPr="00AF4218">
                        <w:rPr>
                          <w:rFonts w:ascii="Times New Roman" w:hAnsi="Times New Roman" w:cs="Times New Roman"/>
                          <w:sz w:val="24"/>
                          <w:szCs w:val="24"/>
                        </w:rPr>
                        <w:t xml:space="preserve"> </w:t>
                      </w:r>
                      <w:r w:rsidRPr="00AF4218">
                        <w:rPr>
                          <w:rFonts w:ascii="Times New Roman" w:eastAsia="Times New Roman" w:hAnsi="Times New Roman" w:cs="Times New Roman"/>
                          <w:sz w:val="24"/>
                          <w:szCs w:val="24"/>
                          <w:lang w:eastAsia="pl-PL"/>
                        </w:rPr>
                        <w:t xml:space="preserve">w postaci urzędowo poświadczonego zgodnie z art. 76a §1 Kodeksu postępowania administracyjnego odpisu  lub wyciągu z dokumentu albo </w:t>
                      </w:r>
                      <w:r w:rsidRPr="00AF4218">
                        <w:rPr>
                          <w:rFonts w:ascii="Times New Roman" w:eastAsia="Times New Roman" w:hAnsi="Times New Roman" w:cs="Times New Roman"/>
                          <w:sz w:val="24"/>
                          <w:szCs w:val="24"/>
                          <w:u w:val="single"/>
                          <w:lang w:eastAsia="pl-PL"/>
                        </w:rPr>
                        <w:t>w postaci kopii poświadczonej za zgodność z oryginałem przez rodzica kandydata).</w:t>
                      </w:r>
                    </w:p>
                    <w:p w14:paraId="02F0F5D8" w14:textId="77777777" w:rsidR="0041320C" w:rsidRDefault="0041320C" w:rsidP="0041320C"/>
                  </w:txbxContent>
                </v:textbox>
                <w10:wrap type="square"/>
              </v:shape>
            </w:pict>
          </mc:Fallback>
        </mc:AlternateContent>
      </w:r>
    </w:p>
    <w:p w14:paraId="6EF92465" w14:textId="77777777" w:rsidR="00C6373D" w:rsidRDefault="00B57A51" w:rsidP="00B57A51">
      <w:pPr>
        <w:spacing w:after="0" w:line="240" w:lineRule="auto"/>
        <w:jc w:val="both"/>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W</w:t>
      </w:r>
      <w:r w:rsidRPr="00B57A51">
        <w:rPr>
          <w:rFonts w:ascii="Times New Roman" w:eastAsia="Times New Roman" w:hAnsi="Times New Roman" w:cs="Times New Roman"/>
          <w:b/>
          <w:bCs/>
          <w:sz w:val="24"/>
          <w:szCs w:val="24"/>
          <w:lang w:eastAsia="pl-PL"/>
        </w:rPr>
        <w:t xml:space="preserve">ykaz zawodów wiedzy, artystycznych i sportowych, organizowanych przez </w:t>
      </w:r>
      <w:r>
        <w:rPr>
          <w:rFonts w:ascii="Times New Roman" w:eastAsia="Times New Roman" w:hAnsi="Times New Roman" w:cs="Times New Roman"/>
          <w:b/>
          <w:bCs/>
          <w:sz w:val="24"/>
          <w:szCs w:val="24"/>
          <w:lang w:eastAsia="pl-PL"/>
        </w:rPr>
        <w:t>Małopolskiego K</w:t>
      </w:r>
      <w:r w:rsidRPr="00B57A51">
        <w:rPr>
          <w:rFonts w:ascii="Times New Roman" w:eastAsia="Times New Roman" w:hAnsi="Times New Roman" w:cs="Times New Roman"/>
          <w:b/>
          <w:bCs/>
          <w:sz w:val="24"/>
          <w:szCs w:val="24"/>
          <w:lang w:eastAsia="pl-PL"/>
        </w:rPr>
        <w:t xml:space="preserve">uratora </w:t>
      </w:r>
      <w:r>
        <w:rPr>
          <w:rFonts w:ascii="Times New Roman" w:eastAsia="Times New Roman" w:hAnsi="Times New Roman" w:cs="Times New Roman"/>
          <w:b/>
          <w:bCs/>
          <w:sz w:val="24"/>
          <w:szCs w:val="24"/>
          <w:lang w:eastAsia="pl-PL"/>
        </w:rPr>
        <w:t>O</w:t>
      </w:r>
      <w:r w:rsidRPr="00B57A51">
        <w:rPr>
          <w:rFonts w:ascii="Times New Roman" w:eastAsia="Times New Roman" w:hAnsi="Times New Roman" w:cs="Times New Roman"/>
          <w:b/>
          <w:bCs/>
          <w:sz w:val="24"/>
          <w:szCs w:val="24"/>
          <w:lang w:eastAsia="pl-PL"/>
        </w:rPr>
        <w:t>światy lub inne podmioty działające na terenie szkoły, które mogą być wymienione na świadectwie ukończenia szkoły podstawowej</w:t>
      </w:r>
      <w:r w:rsidR="003C6298">
        <w:rPr>
          <w:rFonts w:ascii="Times New Roman" w:eastAsia="Times New Roman" w:hAnsi="Times New Roman" w:cs="Times New Roman"/>
          <w:b/>
          <w:bCs/>
          <w:sz w:val="24"/>
          <w:szCs w:val="24"/>
          <w:lang w:eastAsia="pl-PL"/>
        </w:rPr>
        <w:t xml:space="preserve">, z </w:t>
      </w:r>
      <w:r w:rsidR="002D0C51">
        <w:rPr>
          <w:rFonts w:ascii="Times New Roman" w:eastAsia="Times New Roman" w:hAnsi="Times New Roman" w:cs="Times New Roman"/>
          <w:b/>
          <w:bCs/>
          <w:sz w:val="24"/>
          <w:szCs w:val="24"/>
          <w:lang w:eastAsia="pl-PL"/>
        </w:rPr>
        <w:t>wskazaniem</w:t>
      </w:r>
      <w:r w:rsidR="003C6298" w:rsidRPr="003C6298">
        <w:rPr>
          <w:rFonts w:ascii="Times New Roman" w:eastAsia="Times New Roman" w:hAnsi="Times New Roman" w:cs="Times New Roman"/>
          <w:b/>
          <w:bCs/>
          <w:sz w:val="24"/>
          <w:szCs w:val="24"/>
          <w:lang w:eastAsia="pl-PL"/>
        </w:rPr>
        <w:t xml:space="preserve"> miejsc uznanych za wysokie w tych zawodach,</w:t>
      </w:r>
      <w:r w:rsidRPr="00B57A51">
        <w:rPr>
          <w:rFonts w:ascii="Times New Roman" w:eastAsia="Times New Roman" w:hAnsi="Times New Roman" w:cs="Times New Roman"/>
          <w:b/>
          <w:bCs/>
          <w:sz w:val="24"/>
          <w:szCs w:val="24"/>
          <w:lang w:eastAsia="pl-PL"/>
        </w:rPr>
        <w:t xml:space="preserve"> uwzględnian</w:t>
      </w:r>
      <w:r w:rsidR="002D0C51">
        <w:rPr>
          <w:rFonts w:ascii="Times New Roman" w:eastAsia="Times New Roman" w:hAnsi="Times New Roman" w:cs="Times New Roman"/>
          <w:b/>
          <w:bCs/>
          <w:sz w:val="24"/>
          <w:szCs w:val="24"/>
          <w:lang w:eastAsia="pl-PL"/>
        </w:rPr>
        <w:t>ych</w:t>
      </w:r>
      <w:r w:rsidRPr="00B57A51">
        <w:rPr>
          <w:rFonts w:ascii="Times New Roman" w:eastAsia="Times New Roman" w:hAnsi="Times New Roman" w:cs="Times New Roman"/>
          <w:b/>
          <w:bCs/>
          <w:sz w:val="24"/>
          <w:szCs w:val="24"/>
          <w:lang w:eastAsia="pl-PL"/>
        </w:rPr>
        <w:t xml:space="preserve"> w postępowaniu rekrutacyjnym do szk</w:t>
      </w:r>
      <w:r w:rsidR="002D0C51">
        <w:rPr>
          <w:rFonts w:ascii="Times New Roman" w:eastAsia="Times New Roman" w:hAnsi="Times New Roman" w:cs="Times New Roman"/>
          <w:b/>
          <w:bCs/>
          <w:sz w:val="24"/>
          <w:szCs w:val="24"/>
          <w:lang w:eastAsia="pl-PL"/>
        </w:rPr>
        <w:t>ó</w:t>
      </w:r>
      <w:r w:rsidRPr="00B57A51">
        <w:rPr>
          <w:rFonts w:ascii="Times New Roman" w:eastAsia="Times New Roman" w:hAnsi="Times New Roman" w:cs="Times New Roman"/>
          <w:b/>
          <w:bCs/>
          <w:sz w:val="24"/>
          <w:szCs w:val="24"/>
          <w:lang w:eastAsia="pl-PL"/>
        </w:rPr>
        <w:t>ł ponadpodstawow</w:t>
      </w:r>
      <w:r w:rsidR="002D0C51">
        <w:rPr>
          <w:rFonts w:ascii="Times New Roman" w:eastAsia="Times New Roman" w:hAnsi="Times New Roman" w:cs="Times New Roman"/>
          <w:b/>
          <w:bCs/>
          <w:sz w:val="24"/>
          <w:szCs w:val="24"/>
          <w:lang w:eastAsia="pl-PL"/>
        </w:rPr>
        <w:t xml:space="preserve">ych na rok szkolny 2022/2023 </w:t>
      </w:r>
      <w:r>
        <w:rPr>
          <w:rFonts w:ascii="Times New Roman" w:eastAsia="Times New Roman" w:hAnsi="Times New Roman" w:cs="Times New Roman"/>
          <w:b/>
          <w:bCs/>
          <w:sz w:val="24"/>
          <w:szCs w:val="24"/>
          <w:lang w:eastAsia="pl-PL"/>
        </w:rPr>
        <w:t xml:space="preserve"> </w:t>
      </w:r>
      <w:r w:rsidR="002D0C51">
        <w:rPr>
          <w:rFonts w:ascii="Times New Roman" w:eastAsia="Times New Roman" w:hAnsi="Times New Roman" w:cs="Times New Roman"/>
          <w:b/>
          <w:bCs/>
          <w:sz w:val="24"/>
          <w:szCs w:val="24"/>
          <w:lang w:eastAsia="pl-PL"/>
        </w:rPr>
        <w:t xml:space="preserve">określa </w:t>
      </w:r>
      <w:hyperlink r:id="rId7" w:history="1">
        <w:r w:rsidR="002D0C51" w:rsidRPr="00C6373D">
          <w:rPr>
            <w:rStyle w:val="Hipercze"/>
            <w:rFonts w:ascii="Times New Roman" w:eastAsia="Times New Roman" w:hAnsi="Times New Roman" w:cs="Times New Roman"/>
            <w:b/>
            <w:bCs/>
            <w:color w:val="auto"/>
            <w:sz w:val="24"/>
            <w:szCs w:val="24"/>
            <w:lang w:eastAsia="pl-PL"/>
          </w:rPr>
          <w:t>Zarządzenie nr 21/22 Małopolskiego Kuratora Oświaty z dnia 25 lutego 2022 r.</w:t>
        </w:r>
      </w:hyperlink>
      <w:r w:rsidR="002D0C51">
        <w:rPr>
          <w:rFonts w:ascii="Times New Roman" w:eastAsia="Times New Roman" w:hAnsi="Times New Roman" w:cs="Times New Roman"/>
          <w:b/>
          <w:bCs/>
          <w:sz w:val="24"/>
          <w:szCs w:val="24"/>
          <w:lang w:eastAsia="pl-PL"/>
        </w:rPr>
        <w:t xml:space="preserve"> o</w:t>
      </w:r>
      <w:r w:rsidR="00287056">
        <w:rPr>
          <w:rFonts w:ascii="Times New Roman" w:eastAsia="Times New Roman" w:hAnsi="Times New Roman" w:cs="Times New Roman"/>
          <w:b/>
          <w:bCs/>
          <w:sz w:val="24"/>
          <w:szCs w:val="24"/>
          <w:lang w:eastAsia="pl-PL"/>
        </w:rPr>
        <w:t xml:space="preserve">raz </w:t>
      </w:r>
      <w:hyperlink r:id="rId8" w:history="1">
        <w:r w:rsidR="00287056" w:rsidRPr="00C6373D">
          <w:rPr>
            <w:rStyle w:val="Hipercze"/>
            <w:rFonts w:ascii="Times New Roman" w:eastAsia="Times New Roman" w:hAnsi="Times New Roman" w:cs="Times New Roman"/>
            <w:b/>
            <w:bCs/>
            <w:sz w:val="24"/>
            <w:szCs w:val="24"/>
            <w:lang w:eastAsia="pl-PL"/>
          </w:rPr>
          <w:t>komunikat Małopolskiego Kuratora Oświaty z 4 marca 2022 r. w sprawie zawodów sportowych organizowanych w latach 2017/2018 – 2020/2021, które mogą być wymienione na świadectwie ukończenia szkoły podstawowej oraz uwzględniane w postępowaniu rekrutacyjnym do szkoły ponadpodstawowej na rok szkolny 2022/2023</w:t>
        </w:r>
      </w:hyperlink>
    </w:p>
    <w:p w14:paraId="0A69A61C" w14:textId="11D33732" w:rsidR="009C326C" w:rsidRDefault="00287056" w:rsidP="00B57A51">
      <w:pPr>
        <w:spacing w:after="0" w:line="240" w:lineRule="auto"/>
        <w:jc w:val="both"/>
        <w:rPr>
          <w:rFonts w:ascii="Times New Roman" w:hAnsi="Times New Roman" w:cs="Times New Roman"/>
          <w:b/>
          <w:bCs/>
        </w:rPr>
      </w:pPr>
      <w:r>
        <w:rPr>
          <w:rFonts w:ascii="Times New Roman" w:eastAsia="Times New Roman" w:hAnsi="Times New Roman" w:cs="Times New Roman"/>
          <w:b/>
          <w:bCs/>
          <w:sz w:val="24"/>
          <w:szCs w:val="24"/>
          <w:lang w:eastAsia="pl-PL"/>
        </w:rPr>
        <w:t xml:space="preserve"> </w:t>
      </w:r>
    </w:p>
    <w:p w14:paraId="12162531" w14:textId="77777777" w:rsidR="00B101E3" w:rsidRPr="00B101E3" w:rsidRDefault="00B101E3" w:rsidP="00E3631D">
      <w:pPr>
        <w:spacing w:after="0" w:line="240" w:lineRule="auto"/>
        <w:rPr>
          <w:rFonts w:ascii="Times New Roman" w:hAnsi="Times New Roman" w:cs="Times New Roman"/>
          <w:b/>
          <w:bCs/>
        </w:rPr>
      </w:pPr>
    </w:p>
    <w:p w14:paraId="769D71EF" w14:textId="588CEB11" w:rsidR="00A32BE3" w:rsidRDefault="00A32BE3" w:rsidP="00E3631D">
      <w:pPr>
        <w:spacing w:after="0" w:line="240" w:lineRule="auto"/>
        <w:jc w:val="center"/>
        <w:rPr>
          <w:rFonts w:ascii="Times New Roman" w:eastAsia="Times New Roman" w:hAnsi="Times New Roman" w:cs="Times New Roman"/>
          <w:b/>
          <w:bCs/>
          <w:sz w:val="24"/>
          <w:szCs w:val="24"/>
          <w:lang w:eastAsia="pl-PL"/>
        </w:rPr>
      </w:pPr>
      <w:r w:rsidRPr="005E38BF">
        <w:rPr>
          <w:rFonts w:ascii="Times New Roman" w:eastAsia="Times New Roman" w:hAnsi="Times New Roman" w:cs="Times New Roman"/>
          <w:b/>
          <w:bCs/>
          <w:sz w:val="24"/>
          <w:szCs w:val="24"/>
          <w:lang w:eastAsia="pl-PL"/>
        </w:rPr>
        <w:t xml:space="preserve">Zasady przeliczania na punkty ocen wymienionych na świadectwie kandydatom zwolnionym z egzaminu </w:t>
      </w:r>
      <w:r w:rsidR="00604EB2" w:rsidRPr="005E38BF">
        <w:rPr>
          <w:rFonts w:ascii="Times New Roman" w:eastAsia="Times New Roman" w:hAnsi="Times New Roman" w:cs="Times New Roman"/>
          <w:b/>
          <w:bCs/>
          <w:sz w:val="24"/>
          <w:szCs w:val="24"/>
          <w:lang w:eastAsia="pl-PL"/>
        </w:rPr>
        <w:t>ósmoklasisty</w:t>
      </w:r>
    </w:p>
    <w:p w14:paraId="3122E370" w14:textId="77777777" w:rsidR="00555C14" w:rsidRDefault="00555C14" w:rsidP="00E3631D">
      <w:pPr>
        <w:spacing w:after="0" w:line="240" w:lineRule="auto"/>
        <w:jc w:val="center"/>
        <w:rPr>
          <w:rFonts w:ascii="Times New Roman" w:eastAsia="Times New Roman" w:hAnsi="Times New Roman" w:cs="Times New Roman"/>
          <w:b/>
          <w:bCs/>
          <w:sz w:val="24"/>
          <w:szCs w:val="24"/>
          <w:lang w:eastAsia="pl-PL"/>
        </w:rPr>
      </w:pPr>
    </w:p>
    <w:p w14:paraId="1128D351" w14:textId="77777777" w:rsidR="00880FB9" w:rsidRPr="005E38BF" w:rsidRDefault="00880FB9" w:rsidP="00E3631D">
      <w:pPr>
        <w:spacing w:after="0" w:line="240" w:lineRule="auto"/>
        <w:jc w:val="both"/>
        <w:rPr>
          <w:rFonts w:ascii="Times New Roman" w:eastAsia="Times New Roman" w:hAnsi="Times New Roman" w:cs="Times New Roman"/>
          <w:sz w:val="24"/>
          <w:szCs w:val="24"/>
          <w:lang w:eastAsia="pl-PL"/>
        </w:rPr>
      </w:pPr>
      <w:r w:rsidRPr="005E38BF">
        <w:rPr>
          <w:rFonts w:ascii="Times New Roman" w:eastAsia="Times New Roman" w:hAnsi="Times New Roman" w:cs="Times New Roman"/>
          <w:b/>
          <w:sz w:val="24"/>
          <w:szCs w:val="24"/>
          <w:lang w:eastAsia="pl-PL"/>
        </w:rPr>
        <w:t xml:space="preserve">Absolwentom szkół podstawowych </w:t>
      </w:r>
      <w:r w:rsidR="0093285A" w:rsidRPr="005E38BF">
        <w:rPr>
          <w:rFonts w:ascii="Times New Roman" w:eastAsia="Times New Roman" w:hAnsi="Times New Roman" w:cs="Times New Roman"/>
          <w:b/>
          <w:sz w:val="24"/>
          <w:szCs w:val="24"/>
          <w:lang w:eastAsia="pl-PL"/>
        </w:rPr>
        <w:t xml:space="preserve">zwolnionym z obowiązku przystąpienia do egzaminu </w:t>
      </w:r>
      <w:r w:rsidR="00372345">
        <w:rPr>
          <w:rFonts w:ascii="Times New Roman" w:eastAsia="Times New Roman" w:hAnsi="Times New Roman" w:cs="Times New Roman"/>
          <w:b/>
          <w:sz w:val="24"/>
          <w:szCs w:val="24"/>
          <w:lang w:eastAsia="pl-PL"/>
        </w:rPr>
        <w:t>ósmoklasisty</w:t>
      </w:r>
      <w:r w:rsidR="0093285A" w:rsidRPr="005E38BF">
        <w:rPr>
          <w:rFonts w:ascii="Times New Roman" w:eastAsia="Times New Roman" w:hAnsi="Times New Roman" w:cs="Times New Roman"/>
          <w:b/>
          <w:sz w:val="24"/>
          <w:szCs w:val="24"/>
          <w:lang w:eastAsia="pl-PL"/>
        </w:rPr>
        <w:t xml:space="preserve"> w związku z orzeczeniem o potrzebie kształcenia specjalnego wydanym ze względu na niepełnosprawności sprzężone inne niż niepełnosprawność intelektualna w</w:t>
      </w:r>
      <w:r w:rsidR="005E38BF">
        <w:rPr>
          <w:rFonts w:ascii="Times New Roman" w:eastAsia="Times New Roman" w:hAnsi="Times New Roman" w:cs="Times New Roman"/>
          <w:b/>
          <w:sz w:val="24"/>
          <w:szCs w:val="24"/>
          <w:lang w:eastAsia="pl-PL"/>
        </w:rPr>
        <w:t> </w:t>
      </w:r>
      <w:r w:rsidR="0093285A" w:rsidRPr="005E38BF">
        <w:rPr>
          <w:rFonts w:ascii="Times New Roman" w:eastAsia="Times New Roman" w:hAnsi="Times New Roman" w:cs="Times New Roman"/>
          <w:b/>
          <w:sz w:val="24"/>
          <w:szCs w:val="24"/>
          <w:lang w:eastAsia="pl-PL"/>
        </w:rPr>
        <w:t>stopniu umiarkowanym lub znacznym, oraz w związku ze szczególnym przypadkiem losowym lub zdrowotnym</w:t>
      </w:r>
      <w:r w:rsidR="0093285A" w:rsidRPr="005E38BF">
        <w:rPr>
          <w:rFonts w:ascii="Times New Roman" w:eastAsia="Times New Roman" w:hAnsi="Times New Roman" w:cs="Times New Roman"/>
          <w:sz w:val="24"/>
          <w:szCs w:val="24"/>
          <w:lang w:eastAsia="pl-PL"/>
        </w:rPr>
        <w:t xml:space="preserve"> na punkty przelicza się</w:t>
      </w:r>
      <w:r w:rsidRPr="005E38BF">
        <w:rPr>
          <w:rFonts w:ascii="Times New Roman" w:eastAsia="Times New Roman" w:hAnsi="Times New Roman" w:cs="Times New Roman"/>
          <w:sz w:val="24"/>
          <w:szCs w:val="24"/>
          <w:lang w:eastAsia="pl-PL"/>
        </w:rPr>
        <w:t xml:space="preserve"> oceny z języka polskiego, matematyki i</w:t>
      </w:r>
      <w:r w:rsidR="005E38BF">
        <w:rPr>
          <w:rFonts w:ascii="Times New Roman" w:eastAsia="Times New Roman" w:hAnsi="Times New Roman" w:cs="Times New Roman"/>
          <w:sz w:val="24"/>
          <w:szCs w:val="24"/>
          <w:lang w:eastAsia="pl-PL"/>
        </w:rPr>
        <w:t> </w:t>
      </w:r>
      <w:r w:rsidRPr="005E38BF">
        <w:rPr>
          <w:rFonts w:ascii="Times New Roman" w:eastAsia="Times New Roman" w:hAnsi="Times New Roman" w:cs="Times New Roman"/>
          <w:sz w:val="24"/>
          <w:szCs w:val="24"/>
          <w:lang w:eastAsia="pl-PL"/>
        </w:rPr>
        <w:t>języka obcego nowożytnego, wymienione na świadectwie ukończenia szkoły podstawowej, przy czym za uzyskanie z:</w:t>
      </w:r>
    </w:p>
    <w:p w14:paraId="663F76B5" w14:textId="77777777" w:rsidR="00880FB9" w:rsidRPr="005E38BF" w:rsidRDefault="00880FB9" w:rsidP="00E3631D">
      <w:pPr>
        <w:spacing w:after="0" w:line="240" w:lineRule="auto"/>
        <w:rPr>
          <w:rFonts w:ascii="Times New Roman" w:eastAsia="Times New Roman" w:hAnsi="Times New Roman" w:cs="Times New Roman"/>
          <w:sz w:val="24"/>
          <w:szCs w:val="24"/>
          <w:u w:val="single"/>
          <w:lang w:eastAsia="pl-PL"/>
        </w:rPr>
      </w:pPr>
      <w:r w:rsidRPr="005E38BF">
        <w:rPr>
          <w:rFonts w:ascii="Times New Roman" w:eastAsia="Times New Roman" w:hAnsi="Times New Roman" w:cs="Times New Roman"/>
          <w:sz w:val="24"/>
          <w:szCs w:val="24"/>
          <w:u w:val="single"/>
          <w:lang w:eastAsia="pl-PL"/>
        </w:rPr>
        <w:t>1) języka polskiego i matematyki oceny wyrażonej w stopniu:</w:t>
      </w:r>
    </w:p>
    <w:p w14:paraId="2BB9E502"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a) celującym - przyznaje się po 35 punktów,</w:t>
      </w:r>
    </w:p>
    <w:p w14:paraId="15933CBF"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b) bardzo dobrym - przyznaje się po 30 punktów,</w:t>
      </w:r>
    </w:p>
    <w:p w14:paraId="4C8E15A5"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c) dobrym - przyznaje się po 25 punktów,</w:t>
      </w:r>
    </w:p>
    <w:p w14:paraId="01E145DE"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d) dostatecznym - przyznaje się po 15 punktów,</w:t>
      </w:r>
    </w:p>
    <w:p w14:paraId="3A4210D8"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e) dopuszczającym - przyznaje się po 10 punktów;</w:t>
      </w:r>
    </w:p>
    <w:p w14:paraId="138CF4FB" w14:textId="77777777" w:rsidR="00880FB9" w:rsidRPr="005E38BF" w:rsidRDefault="00880FB9" w:rsidP="00E3631D">
      <w:pPr>
        <w:spacing w:after="0" w:line="240" w:lineRule="auto"/>
        <w:rPr>
          <w:rFonts w:ascii="Times New Roman" w:eastAsia="Times New Roman" w:hAnsi="Times New Roman" w:cs="Times New Roman"/>
          <w:sz w:val="24"/>
          <w:szCs w:val="24"/>
          <w:u w:val="single"/>
          <w:lang w:eastAsia="pl-PL"/>
        </w:rPr>
      </w:pPr>
      <w:r w:rsidRPr="005E38BF">
        <w:rPr>
          <w:rFonts w:ascii="Times New Roman" w:eastAsia="Times New Roman" w:hAnsi="Times New Roman" w:cs="Times New Roman"/>
          <w:sz w:val="24"/>
          <w:szCs w:val="24"/>
          <w:u w:val="single"/>
          <w:lang w:eastAsia="pl-PL"/>
        </w:rPr>
        <w:t>2) wybranego języka obcego nowożytnego oceny wyrażonej w stopniu:</w:t>
      </w:r>
    </w:p>
    <w:p w14:paraId="219F08BE"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a) celującym - przyznaje się 30 punktów,</w:t>
      </w:r>
    </w:p>
    <w:p w14:paraId="6D1F2668"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b) bardzo dobrym - przyznaje się 25 punktów,</w:t>
      </w:r>
    </w:p>
    <w:p w14:paraId="5F114543"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c) dobrym - przyznaje się 20 punktów,</w:t>
      </w:r>
    </w:p>
    <w:p w14:paraId="349B0151" w14:textId="77777777" w:rsidR="00880FB9"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d) dostatecznym - przyznaje się 10 punktów,</w:t>
      </w:r>
    </w:p>
    <w:p w14:paraId="398E626F" w14:textId="77777777" w:rsidR="006561CE" w:rsidRPr="005E38BF" w:rsidRDefault="00880FB9" w:rsidP="00E3631D">
      <w:pPr>
        <w:spacing w:after="0" w:line="240" w:lineRule="auto"/>
        <w:rPr>
          <w:rFonts w:ascii="Times New Roman" w:eastAsia="Times New Roman" w:hAnsi="Times New Roman" w:cs="Times New Roman"/>
          <w:sz w:val="24"/>
          <w:szCs w:val="24"/>
          <w:lang w:eastAsia="pl-PL"/>
        </w:rPr>
      </w:pPr>
      <w:r w:rsidRPr="005E38BF">
        <w:rPr>
          <w:rFonts w:ascii="Times New Roman" w:eastAsia="Times New Roman" w:hAnsi="Times New Roman" w:cs="Times New Roman"/>
          <w:sz w:val="24"/>
          <w:szCs w:val="24"/>
          <w:lang w:eastAsia="pl-PL"/>
        </w:rPr>
        <w:t>e) dopuszczającym - przyznaje się 5 punktów.</w:t>
      </w:r>
      <w:r w:rsidR="006561CE" w:rsidRPr="005E38BF">
        <w:rPr>
          <w:rFonts w:ascii="Times New Roman" w:eastAsia="Times New Roman" w:hAnsi="Times New Roman" w:cs="Times New Roman"/>
          <w:sz w:val="24"/>
          <w:szCs w:val="24"/>
          <w:lang w:eastAsia="pl-PL"/>
        </w:rPr>
        <w:t>  </w:t>
      </w:r>
    </w:p>
    <w:sectPr w:rsidR="006561CE" w:rsidRPr="005E38BF">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3C261" w14:textId="77777777" w:rsidR="00BF0B4F" w:rsidRDefault="00BF0B4F" w:rsidP="000D3333">
      <w:pPr>
        <w:spacing w:after="0" w:line="240" w:lineRule="auto"/>
      </w:pPr>
      <w:r>
        <w:separator/>
      </w:r>
    </w:p>
  </w:endnote>
  <w:endnote w:type="continuationSeparator" w:id="0">
    <w:p w14:paraId="3D67C4E0" w14:textId="77777777" w:rsidR="00BF0B4F" w:rsidRDefault="00BF0B4F" w:rsidP="000D3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AEBE7F" w14:textId="77777777" w:rsidR="00BF0B4F" w:rsidRDefault="00BF0B4F" w:rsidP="000D3333">
      <w:pPr>
        <w:spacing w:after="0" w:line="240" w:lineRule="auto"/>
      </w:pPr>
      <w:r>
        <w:separator/>
      </w:r>
    </w:p>
  </w:footnote>
  <w:footnote w:type="continuationSeparator" w:id="0">
    <w:p w14:paraId="40286739" w14:textId="77777777" w:rsidR="00BF0B4F" w:rsidRDefault="00BF0B4F" w:rsidP="000D33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946"/>
    <w:rsid w:val="00033560"/>
    <w:rsid w:val="0004528D"/>
    <w:rsid w:val="00065187"/>
    <w:rsid w:val="00092667"/>
    <w:rsid w:val="000C4702"/>
    <w:rsid w:val="000D1A0E"/>
    <w:rsid w:val="000D3333"/>
    <w:rsid w:val="000F0080"/>
    <w:rsid w:val="001116B0"/>
    <w:rsid w:val="00165172"/>
    <w:rsid w:val="001811BF"/>
    <w:rsid w:val="0018251C"/>
    <w:rsid w:val="001A6040"/>
    <w:rsid w:val="00200EC6"/>
    <w:rsid w:val="002514B8"/>
    <w:rsid w:val="0028080C"/>
    <w:rsid w:val="00283067"/>
    <w:rsid w:val="00287056"/>
    <w:rsid w:val="00291314"/>
    <w:rsid w:val="00291B95"/>
    <w:rsid w:val="002D0C51"/>
    <w:rsid w:val="00327DD4"/>
    <w:rsid w:val="0034098C"/>
    <w:rsid w:val="00342308"/>
    <w:rsid w:val="00372345"/>
    <w:rsid w:val="003806CD"/>
    <w:rsid w:val="003A5790"/>
    <w:rsid w:val="003C6298"/>
    <w:rsid w:val="003C6DC9"/>
    <w:rsid w:val="003D1ECA"/>
    <w:rsid w:val="003D56B7"/>
    <w:rsid w:val="003E69CD"/>
    <w:rsid w:val="0041320C"/>
    <w:rsid w:val="00442E13"/>
    <w:rsid w:val="0047225F"/>
    <w:rsid w:val="004832B3"/>
    <w:rsid w:val="004956CE"/>
    <w:rsid w:val="004E3A67"/>
    <w:rsid w:val="00504ECA"/>
    <w:rsid w:val="00542D98"/>
    <w:rsid w:val="00551A27"/>
    <w:rsid w:val="00555C14"/>
    <w:rsid w:val="005C1706"/>
    <w:rsid w:val="005D7F4D"/>
    <w:rsid w:val="005E38BF"/>
    <w:rsid w:val="005F5946"/>
    <w:rsid w:val="005F6128"/>
    <w:rsid w:val="00602E6B"/>
    <w:rsid w:val="00604EB2"/>
    <w:rsid w:val="00605F6D"/>
    <w:rsid w:val="0063577F"/>
    <w:rsid w:val="006404E3"/>
    <w:rsid w:val="006411BF"/>
    <w:rsid w:val="006561CE"/>
    <w:rsid w:val="006B4FF1"/>
    <w:rsid w:val="00781587"/>
    <w:rsid w:val="00785DBC"/>
    <w:rsid w:val="00794E11"/>
    <w:rsid w:val="007A16F6"/>
    <w:rsid w:val="007E13D5"/>
    <w:rsid w:val="008119FD"/>
    <w:rsid w:val="00880FB9"/>
    <w:rsid w:val="008A32E5"/>
    <w:rsid w:val="008F0049"/>
    <w:rsid w:val="0093285A"/>
    <w:rsid w:val="009C326C"/>
    <w:rsid w:val="009F07E1"/>
    <w:rsid w:val="00A11D5F"/>
    <w:rsid w:val="00A31A8E"/>
    <w:rsid w:val="00A32BE3"/>
    <w:rsid w:val="00AA3CDA"/>
    <w:rsid w:val="00AC1119"/>
    <w:rsid w:val="00AF4218"/>
    <w:rsid w:val="00B101E3"/>
    <w:rsid w:val="00B35E94"/>
    <w:rsid w:val="00B57A51"/>
    <w:rsid w:val="00BB1C8B"/>
    <w:rsid w:val="00BB756F"/>
    <w:rsid w:val="00BC6230"/>
    <w:rsid w:val="00BF050D"/>
    <w:rsid w:val="00BF0B4F"/>
    <w:rsid w:val="00C15952"/>
    <w:rsid w:val="00C6373D"/>
    <w:rsid w:val="00C710BF"/>
    <w:rsid w:val="00D158A0"/>
    <w:rsid w:val="00D26E72"/>
    <w:rsid w:val="00D425FE"/>
    <w:rsid w:val="00D659F6"/>
    <w:rsid w:val="00E3631D"/>
    <w:rsid w:val="00E64C26"/>
    <w:rsid w:val="00E6561F"/>
    <w:rsid w:val="00E7344E"/>
    <w:rsid w:val="00ED04C8"/>
    <w:rsid w:val="00ED0D7C"/>
    <w:rsid w:val="00EE39B9"/>
    <w:rsid w:val="00F23C77"/>
    <w:rsid w:val="00FD080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60C27"/>
  <w15:chartTrackingRefBased/>
  <w15:docId w15:val="{A7EE243D-1783-4AE0-8C56-CAC67086D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C623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033560"/>
    <w:rPr>
      <w:color w:val="0563C1" w:themeColor="hyperlink"/>
      <w:u w:val="single"/>
    </w:rPr>
  </w:style>
  <w:style w:type="character" w:styleId="UyteHipercze">
    <w:name w:val="FollowedHyperlink"/>
    <w:basedOn w:val="Domylnaczcionkaakapitu"/>
    <w:uiPriority w:val="99"/>
    <w:semiHidden/>
    <w:unhideWhenUsed/>
    <w:rsid w:val="00033560"/>
    <w:rPr>
      <w:color w:val="954F72" w:themeColor="followedHyperlink"/>
      <w:u w:val="single"/>
    </w:rPr>
  </w:style>
  <w:style w:type="paragraph" w:styleId="Tekstprzypisudolnego">
    <w:name w:val="footnote text"/>
    <w:basedOn w:val="Normalny"/>
    <w:link w:val="TekstprzypisudolnegoZnak"/>
    <w:uiPriority w:val="99"/>
    <w:semiHidden/>
    <w:unhideWhenUsed/>
    <w:rsid w:val="000D333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D3333"/>
    <w:rPr>
      <w:sz w:val="20"/>
      <w:szCs w:val="20"/>
    </w:rPr>
  </w:style>
  <w:style w:type="character" w:styleId="Odwoanieprzypisudolnego">
    <w:name w:val="footnote reference"/>
    <w:basedOn w:val="Domylnaczcionkaakapitu"/>
    <w:uiPriority w:val="99"/>
    <w:semiHidden/>
    <w:unhideWhenUsed/>
    <w:rsid w:val="000D3333"/>
    <w:rPr>
      <w:vertAlign w:val="superscript"/>
    </w:rPr>
  </w:style>
  <w:style w:type="paragraph" w:styleId="Tekstprzypisukocowego">
    <w:name w:val="endnote text"/>
    <w:basedOn w:val="Normalny"/>
    <w:link w:val="TekstprzypisukocowegoZnak"/>
    <w:uiPriority w:val="99"/>
    <w:semiHidden/>
    <w:unhideWhenUsed/>
    <w:rsid w:val="000D333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0D3333"/>
    <w:rPr>
      <w:sz w:val="20"/>
      <w:szCs w:val="20"/>
    </w:rPr>
  </w:style>
  <w:style w:type="character" w:styleId="Odwoanieprzypisukocowego">
    <w:name w:val="endnote reference"/>
    <w:basedOn w:val="Domylnaczcionkaakapitu"/>
    <w:uiPriority w:val="99"/>
    <w:semiHidden/>
    <w:unhideWhenUsed/>
    <w:rsid w:val="000D3333"/>
    <w:rPr>
      <w:vertAlign w:val="superscript"/>
    </w:rPr>
  </w:style>
  <w:style w:type="character" w:customStyle="1" w:styleId="UnresolvedMention">
    <w:name w:val="Unresolved Mention"/>
    <w:basedOn w:val="Domylnaczcionkaakapitu"/>
    <w:uiPriority w:val="99"/>
    <w:semiHidden/>
    <w:unhideWhenUsed/>
    <w:rsid w:val="00B101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1540172">
      <w:bodyDiv w:val="1"/>
      <w:marLeft w:val="0"/>
      <w:marRight w:val="0"/>
      <w:marTop w:val="0"/>
      <w:marBottom w:val="0"/>
      <w:divBdr>
        <w:top w:val="none" w:sz="0" w:space="0" w:color="auto"/>
        <w:left w:val="none" w:sz="0" w:space="0" w:color="auto"/>
        <w:bottom w:val="none" w:sz="0" w:space="0" w:color="auto"/>
        <w:right w:val="none" w:sz="0" w:space="0" w:color="auto"/>
      </w:divBdr>
      <w:divsChild>
        <w:div w:id="1505509598">
          <w:marLeft w:val="0"/>
          <w:marRight w:val="0"/>
          <w:marTop w:val="0"/>
          <w:marBottom w:val="0"/>
          <w:divBdr>
            <w:top w:val="none" w:sz="0" w:space="0" w:color="auto"/>
            <w:left w:val="none" w:sz="0" w:space="0" w:color="auto"/>
            <w:bottom w:val="none" w:sz="0" w:space="0" w:color="auto"/>
            <w:right w:val="none" w:sz="0" w:space="0" w:color="auto"/>
          </w:divBdr>
          <w:divsChild>
            <w:div w:id="1614896935">
              <w:marLeft w:val="0"/>
              <w:marRight w:val="0"/>
              <w:marTop w:val="0"/>
              <w:marBottom w:val="0"/>
              <w:divBdr>
                <w:top w:val="none" w:sz="0" w:space="0" w:color="auto"/>
                <w:left w:val="none" w:sz="0" w:space="0" w:color="auto"/>
                <w:bottom w:val="none" w:sz="0" w:space="0" w:color="auto"/>
                <w:right w:val="none" w:sz="0" w:space="0" w:color="auto"/>
              </w:divBdr>
            </w:div>
            <w:div w:id="271865355">
              <w:marLeft w:val="0"/>
              <w:marRight w:val="0"/>
              <w:marTop w:val="0"/>
              <w:marBottom w:val="0"/>
              <w:divBdr>
                <w:top w:val="none" w:sz="0" w:space="0" w:color="auto"/>
                <w:left w:val="none" w:sz="0" w:space="0" w:color="auto"/>
                <w:bottom w:val="none" w:sz="0" w:space="0" w:color="auto"/>
                <w:right w:val="none" w:sz="0" w:space="0" w:color="auto"/>
              </w:divBdr>
            </w:div>
            <w:div w:id="368650340">
              <w:marLeft w:val="0"/>
              <w:marRight w:val="0"/>
              <w:marTop w:val="0"/>
              <w:marBottom w:val="0"/>
              <w:divBdr>
                <w:top w:val="none" w:sz="0" w:space="0" w:color="auto"/>
                <w:left w:val="none" w:sz="0" w:space="0" w:color="auto"/>
                <w:bottom w:val="none" w:sz="0" w:space="0" w:color="auto"/>
                <w:right w:val="none" w:sz="0" w:space="0" w:color="auto"/>
              </w:divBdr>
            </w:div>
            <w:div w:id="52120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uratorium.krakow.pl/komunikat-w-sprawie-zawodow-sportowych-organizowanych-w-latach-2017-2018-2020-2021-ktore-moga-byc-wymienione-na-swiadectwie-ukonczenia-szkoly-podstawowej-oraz-uwzgledniane-w-postepowaniu-re/" TargetMode="External"/><Relationship Id="rId3" Type="http://schemas.openxmlformats.org/officeDocument/2006/relationships/settings" Target="settings.xml"/><Relationship Id="rId7" Type="http://schemas.openxmlformats.org/officeDocument/2006/relationships/hyperlink" Target="https://kuratorium.krakow.pl/zarzadzenie-malopolskiego-kuratora-oswiaty-w-sprawie-wykazu-zawodow-wiedzy-artystycznych-i-sportowych-2/"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1FEFD-E997-4D88-8569-7CDDB0C1D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2339</Words>
  <Characters>14035</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Zemanek Tomasz</dc:creator>
  <cp:keywords/>
  <dc:description/>
  <cp:lastModifiedBy>Anna Kosz</cp:lastModifiedBy>
  <cp:revision>2</cp:revision>
  <dcterms:created xsi:type="dcterms:W3CDTF">2022-05-23T07:30:00Z</dcterms:created>
  <dcterms:modified xsi:type="dcterms:W3CDTF">2022-05-23T07:30:00Z</dcterms:modified>
</cp:coreProperties>
</file>