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44DB" w:rsidRPr="00C944DB" w:rsidRDefault="00C944DB" w:rsidP="00C944DB">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 xml:space="preserve">Załącznik nr 1 do zarządzenia </w:t>
      </w:r>
      <w:r w:rsidR="002E310E">
        <w:rPr>
          <w:rFonts w:ascii="inherit" w:eastAsia="Times New Roman" w:hAnsi="inherit" w:cs="Tahoma"/>
          <w:b/>
          <w:bCs/>
          <w:color w:val="000000"/>
          <w:sz w:val="18"/>
          <w:szCs w:val="18"/>
          <w:bdr w:val="none" w:sz="0" w:space="0" w:color="auto" w:frame="1"/>
          <w:lang w:eastAsia="pl-PL"/>
        </w:rPr>
        <w:t xml:space="preserve"> nr 11/2021/2022</w:t>
      </w:r>
    </w:p>
    <w:p w:rsidR="00C944DB" w:rsidRPr="00C944DB" w:rsidRDefault="00C944DB" w:rsidP="00C944DB">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 xml:space="preserve">Dyrektora Zespołu </w:t>
      </w:r>
      <w:proofErr w:type="spellStart"/>
      <w:r w:rsidRPr="00C944DB">
        <w:rPr>
          <w:rFonts w:ascii="inherit" w:eastAsia="Times New Roman" w:hAnsi="inherit" w:cs="Tahoma"/>
          <w:b/>
          <w:bCs/>
          <w:color w:val="000000"/>
          <w:sz w:val="18"/>
          <w:szCs w:val="18"/>
          <w:bdr w:val="none" w:sz="0" w:space="0" w:color="auto" w:frame="1"/>
          <w:lang w:eastAsia="pl-PL"/>
        </w:rPr>
        <w:t>Szkolno</w:t>
      </w:r>
      <w:proofErr w:type="spellEnd"/>
      <w:r w:rsidRPr="00C944DB">
        <w:rPr>
          <w:rFonts w:ascii="inherit" w:eastAsia="Times New Roman" w:hAnsi="inherit" w:cs="Tahoma"/>
          <w:b/>
          <w:bCs/>
          <w:color w:val="000000"/>
          <w:sz w:val="18"/>
          <w:szCs w:val="18"/>
          <w:bdr w:val="none" w:sz="0" w:space="0" w:color="auto" w:frame="1"/>
          <w:lang w:eastAsia="pl-PL"/>
        </w:rPr>
        <w:t xml:space="preserve"> – Przedszkolnego</w:t>
      </w:r>
    </w:p>
    <w:p w:rsidR="00C944DB" w:rsidRPr="00C944DB" w:rsidRDefault="002E310E" w:rsidP="00C944DB">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Pr>
          <w:rFonts w:ascii="inherit" w:eastAsia="Times New Roman" w:hAnsi="inherit" w:cs="Tahoma"/>
          <w:b/>
          <w:bCs/>
          <w:color w:val="000000"/>
          <w:sz w:val="18"/>
          <w:szCs w:val="18"/>
          <w:bdr w:val="none" w:sz="0" w:space="0" w:color="auto" w:frame="1"/>
          <w:lang w:eastAsia="pl-PL"/>
        </w:rPr>
        <w:t xml:space="preserve"> w Gruszowie z dnia 21.04</w:t>
      </w:r>
      <w:r w:rsidR="00896234">
        <w:rPr>
          <w:rFonts w:ascii="inherit" w:eastAsia="Times New Roman" w:hAnsi="inherit" w:cs="Tahoma"/>
          <w:b/>
          <w:bCs/>
          <w:color w:val="000000"/>
          <w:sz w:val="18"/>
          <w:szCs w:val="18"/>
          <w:bdr w:val="none" w:sz="0" w:space="0" w:color="auto" w:frame="1"/>
          <w:lang w:eastAsia="pl-PL"/>
        </w:rPr>
        <w:t xml:space="preserve">. 2022 </w:t>
      </w:r>
      <w:r w:rsidR="00C944DB" w:rsidRPr="00C944DB">
        <w:rPr>
          <w:rFonts w:ascii="inherit" w:eastAsia="Times New Roman" w:hAnsi="inherit" w:cs="Tahoma"/>
          <w:b/>
          <w:bCs/>
          <w:color w:val="000000"/>
          <w:sz w:val="18"/>
          <w:szCs w:val="18"/>
          <w:bdr w:val="none" w:sz="0" w:space="0" w:color="auto" w:frame="1"/>
          <w:lang w:eastAsia="pl-PL"/>
        </w:rPr>
        <w:t>roku</w:t>
      </w:r>
    </w:p>
    <w:p w:rsidR="00C944DB" w:rsidRPr="00C944DB" w:rsidRDefault="00C944DB" w:rsidP="00C944DB">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p>
    <w:p w:rsidR="00C944DB" w:rsidRDefault="00C944DB" w:rsidP="00C944DB">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r w:rsidRPr="00C944DB">
        <w:rPr>
          <w:rFonts w:ascii="inherit" w:eastAsia="Times New Roman" w:hAnsi="inherit" w:cs="Tahoma"/>
          <w:b/>
          <w:bCs/>
          <w:color w:val="000000"/>
          <w:sz w:val="32"/>
          <w:szCs w:val="32"/>
          <w:bdr w:val="none" w:sz="0" w:space="0" w:color="auto" w:frame="1"/>
          <w:lang w:eastAsia="pl-PL"/>
        </w:rPr>
        <w:t>Procedury dotyczące organizowania i przeprowadzania w Szkole Podstawowej im. Komisji Edukacji Narodowej w Gruszowie</w:t>
      </w:r>
      <w:r w:rsidR="00896234">
        <w:rPr>
          <w:rFonts w:ascii="inherit" w:eastAsia="Times New Roman" w:hAnsi="inherit" w:cs="Tahoma"/>
          <w:b/>
          <w:bCs/>
          <w:color w:val="000000"/>
          <w:sz w:val="32"/>
          <w:szCs w:val="32"/>
          <w:bdr w:val="none" w:sz="0" w:space="0" w:color="auto" w:frame="1"/>
          <w:lang w:eastAsia="pl-PL"/>
        </w:rPr>
        <w:t xml:space="preserve"> w 2022</w:t>
      </w:r>
      <w:r w:rsidRPr="00C944DB">
        <w:rPr>
          <w:rFonts w:ascii="inherit" w:eastAsia="Times New Roman" w:hAnsi="inherit" w:cs="Tahoma"/>
          <w:b/>
          <w:bCs/>
          <w:color w:val="000000"/>
          <w:sz w:val="32"/>
          <w:szCs w:val="32"/>
          <w:bdr w:val="none" w:sz="0" w:space="0" w:color="auto" w:frame="1"/>
          <w:lang w:eastAsia="pl-PL"/>
        </w:rPr>
        <w:t xml:space="preserve"> roku egzaminu ósmoklasisty</w:t>
      </w:r>
    </w:p>
    <w:p w:rsidR="00B12C68" w:rsidRDefault="00B12C68" w:rsidP="00C944DB">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rsidR="00B12C68" w:rsidRPr="00C944DB" w:rsidRDefault="00B12C68" w:rsidP="00C944DB">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rsidR="00C944DB" w:rsidRDefault="00C944DB" w:rsidP="00C944DB">
      <w:pPr>
        <w:spacing w:after="0" w:line="240" w:lineRule="auto"/>
        <w:textAlignment w:val="baseline"/>
        <w:rPr>
          <w:rFonts w:ascii="Times New Roman" w:eastAsia="Times New Roman" w:hAnsi="Times New Roman" w:cs="Times New Roman"/>
          <w:sz w:val="24"/>
          <w:szCs w:val="24"/>
          <w:lang w:eastAsia="pl-PL"/>
        </w:rPr>
      </w:pPr>
      <w:r w:rsidRPr="00C944DB">
        <w:rPr>
          <w:rFonts w:ascii="inherit" w:eastAsia="Times New Roman" w:hAnsi="inherit" w:cs="Tahoma"/>
          <w:b/>
          <w:bCs/>
          <w:i/>
          <w:color w:val="000000"/>
          <w:sz w:val="20"/>
          <w:szCs w:val="20"/>
          <w:bdr w:val="none" w:sz="0" w:space="0" w:color="auto" w:frame="1"/>
          <w:lang w:eastAsia="pl-PL"/>
        </w:rPr>
        <w:t>Na podstawie:</w:t>
      </w:r>
      <w:r w:rsidRPr="00C944DB">
        <w:rPr>
          <w:rFonts w:ascii="Times New Roman" w:eastAsia="Times New Roman" w:hAnsi="Times New Roman" w:cs="Times New Roman"/>
          <w:sz w:val="24"/>
          <w:szCs w:val="24"/>
          <w:lang w:eastAsia="pl-PL"/>
        </w:rPr>
        <w:t xml:space="preserve"> </w:t>
      </w:r>
    </w:p>
    <w:p w:rsidR="00537D08" w:rsidRPr="0093053E" w:rsidRDefault="00546CF0" w:rsidP="0093053E">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 xml:space="preserve">Ustawa z dnia 7 września 1991 r. o systemie oświaty (Dz.U. z 2020 r. poz. 1327) </w:t>
      </w:r>
    </w:p>
    <w:p w:rsidR="00537D08" w:rsidRDefault="00546CF0" w:rsidP="0093053E">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Rozporządzenie Ministra Edukacji Narodowej z dnia 1 sierpnia 2017 r. w sprawie szczegółowych warunków i sposobu przeprowadzania egzaminu ósmoklasisty (</w:t>
      </w:r>
      <w:r w:rsidR="00353842" w:rsidRPr="00353842">
        <w:rPr>
          <w:rFonts w:ascii="Times New Roman" w:eastAsia="Times New Roman" w:hAnsi="Times New Roman" w:cs="Times New Roman"/>
          <w:sz w:val="24"/>
          <w:szCs w:val="24"/>
          <w:lang w:eastAsia="pl-PL"/>
        </w:rPr>
        <w:t>(Dz.U. z</w:t>
      </w:r>
      <w:r w:rsidR="00353842">
        <w:rPr>
          <w:rFonts w:ascii="Times New Roman" w:eastAsia="Times New Roman" w:hAnsi="Times New Roman" w:cs="Times New Roman"/>
          <w:sz w:val="24"/>
          <w:szCs w:val="24"/>
          <w:lang w:eastAsia="pl-PL"/>
        </w:rPr>
        <w:t xml:space="preserve"> </w:t>
      </w:r>
      <w:r w:rsidR="00353842" w:rsidRPr="00353842">
        <w:rPr>
          <w:rFonts w:ascii="Times New Roman" w:eastAsia="Times New Roman" w:hAnsi="Times New Roman" w:cs="Times New Roman"/>
          <w:sz w:val="24"/>
          <w:szCs w:val="24"/>
          <w:lang w:eastAsia="pl-PL"/>
        </w:rPr>
        <w:t>2020 r. poz. 1361)</w:t>
      </w:r>
    </w:p>
    <w:p w:rsidR="00F815A5" w:rsidRPr="0093053E" w:rsidRDefault="00F815A5" w:rsidP="0093053E">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F815A5">
        <w:rPr>
          <w:rFonts w:ascii="Times New Roman" w:eastAsia="Times New Roman" w:hAnsi="Times New Roman" w:cs="Times New Roman"/>
          <w:sz w:val="24"/>
          <w:szCs w:val="24"/>
          <w:lang w:eastAsia="pl-PL"/>
        </w:rPr>
        <w:t xml:space="preserve">rozporządzeniem Ministra Edukacji Narodowej z dnia 27 sierpnia 2019 r. w sprawie świadectw, dyplomów państwowych i innych druków szkolnych (Dz.U. z 2019 r. poz. 1700, z </w:t>
      </w:r>
      <w:proofErr w:type="spellStart"/>
      <w:r w:rsidRPr="00F815A5">
        <w:rPr>
          <w:rFonts w:ascii="Times New Roman" w:eastAsia="Times New Roman" w:hAnsi="Times New Roman" w:cs="Times New Roman"/>
          <w:sz w:val="24"/>
          <w:szCs w:val="24"/>
          <w:lang w:eastAsia="pl-PL"/>
        </w:rPr>
        <w:t>późn</w:t>
      </w:r>
      <w:proofErr w:type="spellEnd"/>
      <w:r w:rsidRPr="00F815A5">
        <w:rPr>
          <w:rFonts w:ascii="Times New Roman" w:eastAsia="Times New Roman" w:hAnsi="Times New Roman" w:cs="Times New Roman"/>
          <w:sz w:val="24"/>
          <w:szCs w:val="24"/>
          <w:lang w:eastAsia="pl-PL"/>
        </w:rPr>
        <w:t>. zm.)</w:t>
      </w:r>
    </w:p>
    <w:p w:rsidR="00537D08" w:rsidRPr="0093053E" w:rsidRDefault="00546CF0" w:rsidP="0093053E">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Informatory</w:t>
      </w:r>
      <w:r w:rsidR="00B12C68">
        <w:rPr>
          <w:rFonts w:ascii="Times New Roman" w:eastAsia="Times New Roman" w:hAnsi="Times New Roman" w:cs="Times New Roman"/>
          <w:sz w:val="24"/>
          <w:szCs w:val="24"/>
          <w:lang w:eastAsia="pl-PL"/>
        </w:rPr>
        <w:t xml:space="preserve"> OKE</w:t>
      </w:r>
      <w:r w:rsidRPr="0093053E">
        <w:rPr>
          <w:rFonts w:ascii="Times New Roman" w:eastAsia="Times New Roman" w:hAnsi="Times New Roman" w:cs="Times New Roman"/>
          <w:sz w:val="24"/>
          <w:szCs w:val="24"/>
          <w:lang w:eastAsia="pl-PL"/>
        </w:rPr>
        <w:t xml:space="preserve"> o egzaminie ósmoklasisty</w:t>
      </w:r>
      <w:r w:rsidR="004B6289">
        <w:rPr>
          <w:rFonts w:ascii="Times New Roman" w:eastAsia="Times New Roman" w:hAnsi="Times New Roman" w:cs="Times New Roman"/>
          <w:sz w:val="24"/>
          <w:szCs w:val="24"/>
          <w:lang w:eastAsia="pl-PL"/>
        </w:rPr>
        <w:t xml:space="preserve"> </w:t>
      </w:r>
    </w:p>
    <w:p w:rsidR="00537D08" w:rsidRPr="0093053E" w:rsidRDefault="00546CF0" w:rsidP="0093053E">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 xml:space="preserve">Komunikaty </w:t>
      </w:r>
      <w:r w:rsidR="00BD74E9">
        <w:rPr>
          <w:rFonts w:ascii="Times New Roman" w:eastAsia="Times New Roman" w:hAnsi="Times New Roman" w:cs="Times New Roman"/>
          <w:sz w:val="24"/>
          <w:szCs w:val="24"/>
          <w:lang w:eastAsia="pl-PL"/>
        </w:rPr>
        <w:t>dyrektora CKE z 20 sierpnia 2021</w:t>
      </w:r>
      <w:r w:rsidRPr="0093053E">
        <w:rPr>
          <w:rFonts w:ascii="Times New Roman" w:eastAsia="Times New Roman" w:hAnsi="Times New Roman" w:cs="Times New Roman"/>
          <w:sz w:val="24"/>
          <w:szCs w:val="24"/>
          <w:lang w:eastAsia="pl-PL"/>
        </w:rPr>
        <w:t xml:space="preserve"> r.</w:t>
      </w:r>
    </w:p>
    <w:p w:rsidR="00537D08" w:rsidRPr="0093053E" w:rsidRDefault="00546CF0" w:rsidP="0093053E">
      <w:pPr>
        <w:numPr>
          <w:ilvl w:val="1"/>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dostosowaniach</w:t>
      </w:r>
    </w:p>
    <w:p w:rsidR="00537D08" w:rsidRPr="0093053E" w:rsidRDefault="00546CF0" w:rsidP="0093053E">
      <w:pPr>
        <w:numPr>
          <w:ilvl w:val="1"/>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harmonogramie egzaminów</w:t>
      </w:r>
    </w:p>
    <w:p w:rsidR="00537D08" w:rsidRPr="0093053E" w:rsidRDefault="00546CF0" w:rsidP="0093053E">
      <w:pPr>
        <w:numPr>
          <w:ilvl w:val="1"/>
          <w:numId w:val="33"/>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przyborach</w:t>
      </w:r>
    </w:p>
    <w:p w:rsidR="00537D08" w:rsidRDefault="00537D08" w:rsidP="00353842">
      <w:pPr>
        <w:spacing w:after="0" w:line="240" w:lineRule="auto"/>
        <w:ind w:left="720"/>
        <w:textAlignment w:val="baseline"/>
        <w:rPr>
          <w:rFonts w:ascii="Times New Roman" w:eastAsia="Times New Roman" w:hAnsi="Times New Roman" w:cs="Times New Roman"/>
          <w:sz w:val="24"/>
          <w:szCs w:val="24"/>
          <w:lang w:eastAsia="pl-PL"/>
        </w:rPr>
      </w:pPr>
    </w:p>
    <w:p w:rsidR="00BD74E9" w:rsidRDefault="00BD74E9" w:rsidP="00353842">
      <w:pPr>
        <w:numPr>
          <w:ilvl w:val="0"/>
          <w:numId w:val="33"/>
        </w:numPr>
        <w:spacing w:after="0" w:line="240" w:lineRule="auto"/>
        <w:textAlignment w:val="baseline"/>
        <w:rPr>
          <w:rFonts w:ascii="Times New Roman" w:eastAsia="Times New Roman" w:hAnsi="Times New Roman" w:cs="Times New Roman"/>
          <w:sz w:val="24"/>
          <w:szCs w:val="24"/>
          <w:lang w:eastAsia="pl-PL"/>
        </w:rPr>
      </w:pPr>
      <w:r w:rsidRPr="00BD74E9">
        <w:rPr>
          <w:rFonts w:ascii="Times New Roman" w:eastAsia="Times New Roman" w:hAnsi="Times New Roman" w:cs="Times New Roman"/>
          <w:sz w:val="24"/>
          <w:szCs w:val="24"/>
          <w:lang w:eastAsia="pl-PL"/>
        </w:rPr>
        <w:t>rozporządzeniem Ministra Edukacji Narodowej z dnia 22 lutego 2019 r. w sprawie oceniania, klasyfikowania i promowania uczniów i słuchaczy w szkołach publicznych</w:t>
      </w:r>
      <w:r>
        <w:rPr>
          <w:rFonts w:ascii="Times New Roman" w:eastAsia="Times New Roman" w:hAnsi="Times New Roman" w:cs="Times New Roman"/>
          <w:sz w:val="24"/>
          <w:szCs w:val="24"/>
          <w:lang w:eastAsia="pl-PL"/>
        </w:rPr>
        <w:t xml:space="preserve"> (Dz.U. z 2019 r. poz. 373) </w:t>
      </w:r>
    </w:p>
    <w:p w:rsidR="00537D08" w:rsidRDefault="00BD74E9" w:rsidP="00353842">
      <w:pPr>
        <w:numPr>
          <w:ilvl w:val="0"/>
          <w:numId w:val="33"/>
        </w:numPr>
        <w:spacing w:after="0" w:line="240" w:lineRule="auto"/>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R</w:t>
      </w:r>
      <w:r w:rsidRPr="00BD74E9">
        <w:rPr>
          <w:rFonts w:ascii="Times New Roman" w:eastAsia="Times New Roman" w:hAnsi="Times New Roman" w:cs="Times New Roman"/>
          <w:sz w:val="24"/>
          <w:szCs w:val="24"/>
          <w:lang w:eastAsia="pl-PL"/>
        </w:rPr>
        <w:t xml:space="preserve">ozporządzeniem Ministra Edukacji Narodowej z dnia 20 marca 2020 r. w sprawie szczególnych rozwiązań w okresie czasowego ograniczenia funkcjonowania jednostek systemu oświaty w związku z zapobieganiem, przeciwdziałaniem i zwalczaniem COVID-19 (Dz.U. poz. 493, z </w:t>
      </w:r>
      <w:proofErr w:type="spellStart"/>
      <w:r w:rsidRPr="00BD74E9">
        <w:rPr>
          <w:rFonts w:ascii="Times New Roman" w:eastAsia="Times New Roman" w:hAnsi="Times New Roman" w:cs="Times New Roman"/>
          <w:sz w:val="24"/>
          <w:szCs w:val="24"/>
          <w:lang w:eastAsia="pl-PL"/>
        </w:rPr>
        <w:t>późn</w:t>
      </w:r>
      <w:proofErr w:type="spellEnd"/>
      <w:r w:rsidRPr="00BD74E9">
        <w:rPr>
          <w:rFonts w:ascii="Times New Roman" w:eastAsia="Times New Roman" w:hAnsi="Times New Roman" w:cs="Times New Roman"/>
          <w:sz w:val="24"/>
          <w:szCs w:val="24"/>
          <w:lang w:eastAsia="pl-PL"/>
        </w:rPr>
        <w:t>. zm.), w szczególności z następującymi nowelizacjami ww. rozporządzenia: (1) z dnia 16 grudnia 2020 r. (Dz.U. poz. 2314) oraz (2) z dnia 17 sierpnia 2021 r. (Dz.U. poz. 1525).</w:t>
      </w:r>
    </w:p>
    <w:p w:rsidR="000447DA" w:rsidRDefault="00C944DB" w:rsidP="004F61E4">
      <w:pPr>
        <w:numPr>
          <w:ilvl w:val="0"/>
          <w:numId w:val="33"/>
        </w:numPr>
        <w:spacing w:after="0" w:line="240" w:lineRule="auto"/>
        <w:jc w:val="both"/>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pacing w:val="-15"/>
          <w:sz w:val="24"/>
          <w:szCs w:val="24"/>
          <w:lang w:eastAsia="pl-PL"/>
        </w:rPr>
        <w:t>Komunikat Ministra Edukacji Narodowej w sprawie wykazu olimpiad przedmiotowych przeprowadzanych z przedmiotu lub przedmiotów objętych egzaminem ósmoklasisty lub egzaminem</w:t>
      </w:r>
      <w:r w:rsidR="00BD74E9">
        <w:rPr>
          <w:rFonts w:ascii="Times New Roman" w:eastAsia="Times New Roman" w:hAnsi="Times New Roman" w:cs="Times New Roman"/>
          <w:spacing w:val="-15"/>
          <w:sz w:val="24"/>
          <w:szCs w:val="24"/>
          <w:lang w:eastAsia="pl-PL"/>
        </w:rPr>
        <w:t xml:space="preserve"> maturalnym w roku szkolnym 2021/2022</w:t>
      </w:r>
      <w:r w:rsidRPr="00C944DB">
        <w:rPr>
          <w:rFonts w:ascii="Times New Roman" w:eastAsia="Times New Roman" w:hAnsi="Times New Roman" w:cs="Times New Roman"/>
          <w:spacing w:val="-15"/>
          <w:sz w:val="24"/>
          <w:szCs w:val="24"/>
          <w:lang w:eastAsia="pl-PL"/>
        </w:rPr>
        <w:t xml:space="preserve"> oraz uprawniających do przyjmowania laureatów i finalistów tych olimpiad w pierwszej kolejności do szkół wymienionych w art. 132 ustawy – Prawo oświatowe</w:t>
      </w:r>
    </w:p>
    <w:p w:rsidR="00C944DB" w:rsidRDefault="00C944DB"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Default="00BD74E9" w:rsidP="00BD74E9">
      <w:pPr>
        <w:spacing w:after="0" w:line="240" w:lineRule="auto"/>
        <w:ind w:left="360"/>
        <w:textAlignment w:val="baseline"/>
        <w:rPr>
          <w:rFonts w:ascii="Times New Roman" w:eastAsia="Times New Roman" w:hAnsi="Times New Roman" w:cs="Times New Roman"/>
          <w:color w:val="1B1B1B"/>
          <w:sz w:val="24"/>
          <w:szCs w:val="24"/>
          <w:shd w:val="clear" w:color="auto" w:fill="FFFFFF"/>
          <w:lang w:eastAsia="pl-PL"/>
        </w:rPr>
      </w:pPr>
    </w:p>
    <w:p w:rsidR="00BD74E9" w:rsidRPr="00C944DB" w:rsidRDefault="00BD74E9" w:rsidP="00BD74E9">
      <w:pPr>
        <w:spacing w:after="0" w:line="240" w:lineRule="auto"/>
        <w:ind w:left="360"/>
        <w:textAlignment w:val="baseline"/>
        <w:rPr>
          <w:rFonts w:ascii="Times New Roman" w:eastAsia="Times New Roman" w:hAnsi="Times New Roman" w:cs="Times New Roman"/>
          <w:sz w:val="24"/>
          <w:szCs w:val="24"/>
          <w:lang w:eastAsia="pl-PL"/>
        </w:rPr>
      </w:pPr>
    </w:p>
    <w:p w:rsidR="00B12C68" w:rsidRPr="00C944DB" w:rsidRDefault="00B12C68" w:rsidP="00C944DB">
      <w:pPr>
        <w:spacing w:after="0" w:line="240" w:lineRule="auto"/>
        <w:ind w:left="720"/>
        <w:textAlignment w:val="baseline"/>
        <w:rPr>
          <w:rFonts w:ascii="Times New Roman" w:eastAsia="Times New Roman" w:hAnsi="Times New Roman" w:cs="Times New Roman"/>
          <w:sz w:val="24"/>
          <w:szCs w:val="24"/>
          <w:lang w:eastAsia="pl-PL"/>
        </w:rPr>
      </w:pPr>
    </w:p>
    <w:p w:rsidR="00C944DB" w:rsidRPr="00C944DB" w:rsidRDefault="00C944DB" w:rsidP="00C944DB">
      <w:pPr>
        <w:spacing w:after="0" w:line="240" w:lineRule="auto"/>
        <w:jc w:val="center"/>
        <w:textAlignment w:val="baseline"/>
        <w:rPr>
          <w:rFonts w:ascii="Times New Roman" w:eastAsia="Times New Roman" w:hAnsi="Times New Roman" w:cs="Times New Roman"/>
          <w:b/>
          <w:bCs/>
          <w:color w:val="000000"/>
          <w:sz w:val="24"/>
          <w:szCs w:val="24"/>
          <w:bdr w:val="none" w:sz="0" w:space="0" w:color="auto" w:frame="1"/>
          <w:lang w:eastAsia="pl-PL"/>
        </w:rPr>
      </w:pPr>
      <w:r w:rsidRPr="00C944DB">
        <w:rPr>
          <w:rFonts w:ascii="Times New Roman" w:eastAsia="Times New Roman" w:hAnsi="Times New Roman" w:cs="Times New Roman"/>
          <w:b/>
          <w:bCs/>
          <w:color w:val="000000"/>
          <w:sz w:val="24"/>
          <w:szCs w:val="24"/>
          <w:bdr w:val="none" w:sz="0" w:space="0" w:color="auto" w:frame="1"/>
          <w:lang w:eastAsia="pl-PL"/>
        </w:rPr>
        <w:lastRenderedPageBreak/>
        <w:t>EGZAMIN ÓSMOKLASISTY</w:t>
      </w:r>
      <w:r w:rsidRPr="00C944DB">
        <w:rPr>
          <w:rFonts w:ascii="Times New Roman" w:eastAsia="Times New Roman" w:hAnsi="Times New Roman" w:cs="Times New Roman"/>
          <w:b/>
          <w:bCs/>
          <w:color w:val="000000"/>
          <w:sz w:val="24"/>
          <w:szCs w:val="24"/>
          <w:bdr w:val="none" w:sz="0" w:space="0" w:color="auto" w:frame="1"/>
          <w:lang w:eastAsia="pl-PL"/>
        </w:rPr>
        <w:br/>
      </w:r>
      <w:r w:rsidR="00CB50C6">
        <w:rPr>
          <w:rFonts w:ascii="Times New Roman" w:eastAsia="Times New Roman" w:hAnsi="Times New Roman" w:cs="Times New Roman"/>
          <w:b/>
          <w:bCs/>
          <w:color w:val="000000"/>
          <w:sz w:val="24"/>
          <w:szCs w:val="24"/>
          <w:bdr w:val="none" w:sz="0" w:space="0" w:color="auto" w:frame="1"/>
          <w:lang w:eastAsia="pl-PL"/>
        </w:rPr>
        <w:t>ROK SZKOLNY 2021/2022</w:t>
      </w:r>
      <w:bookmarkStart w:id="0" w:name="_GoBack"/>
      <w:bookmarkEnd w:id="0"/>
    </w:p>
    <w:p w:rsidR="00C944DB" w:rsidRPr="00C944DB" w:rsidRDefault="00C944DB" w:rsidP="00C944DB">
      <w:pPr>
        <w:spacing w:after="0" w:line="240" w:lineRule="auto"/>
        <w:jc w:val="center"/>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Egzamin ósmoklasisty jest egzaminem obowiązkowym, co oznacza, że </w:t>
      </w:r>
      <w:r w:rsidRPr="00C944DB">
        <w:rPr>
          <w:rFonts w:ascii="Times New Roman" w:eastAsia="Times New Roman" w:hAnsi="Times New Roman" w:cs="Times New Roman"/>
          <w:b/>
          <w:bCs/>
          <w:color w:val="000000"/>
          <w:sz w:val="24"/>
          <w:szCs w:val="24"/>
          <w:bdr w:val="none" w:sz="0" w:space="0" w:color="auto" w:frame="1"/>
          <w:lang w:eastAsia="pl-PL"/>
        </w:rPr>
        <w:t>każdy uczeń musi do niego przystąpić, aby ukończyć szkołę</w:t>
      </w:r>
      <w:r w:rsidRPr="00C944DB">
        <w:rPr>
          <w:rFonts w:ascii="Times New Roman" w:eastAsia="Times New Roman" w:hAnsi="Times New Roman" w:cs="Times New Roman"/>
          <w:color w:val="000000"/>
          <w:sz w:val="24"/>
          <w:szCs w:val="24"/>
          <w:lang w:eastAsia="pl-PL"/>
        </w:rPr>
        <w:t>. Nie jest określony minimalny wynik, jaki uczeń powinien uzyskać, dlatego egzaminu ósmoklasisty </w:t>
      </w:r>
      <w:r w:rsidRPr="00C944DB">
        <w:rPr>
          <w:rFonts w:ascii="Times New Roman" w:eastAsia="Times New Roman" w:hAnsi="Times New Roman" w:cs="Times New Roman"/>
          <w:b/>
          <w:bCs/>
          <w:color w:val="000000"/>
          <w:sz w:val="24"/>
          <w:szCs w:val="24"/>
          <w:bdr w:val="none" w:sz="0" w:space="0" w:color="auto" w:frame="1"/>
          <w:lang w:eastAsia="pl-PL"/>
        </w:rPr>
        <w:t>nie można nie zdać</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t>Egzamin pełni dwie zasadnicze funkcje:</w:t>
      </w:r>
    </w:p>
    <w:p w:rsidR="00C944DB" w:rsidRPr="00C944DB" w:rsidRDefault="00C944DB" w:rsidP="00C944DB">
      <w:pPr>
        <w:numPr>
          <w:ilvl w:val="0"/>
          <w:numId w:val="25"/>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określa poziom wykształcenia ogólnego uczniów w zakresie obowiązkowych przedmiotów egzaminacyjnych i zapewnia uczniowi, jego rodzicom, nauczycielom oraz władzom oświatowym informację zwrotną na temat tego poziomu wykształcenia;</w:t>
      </w:r>
    </w:p>
    <w:p w:rsidR="00C944DB" w:rsidRPr="00C944DB" w:rsidRDefault="00C944DB" w:rsidP="00C944DB">
      <w:pPr>
        <w:numPr>
          <w:ilvl w:val="0"/>
          <w:numId w:val="25"/>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b/>
          <w:bCs/>
          <w:color w:val="000000"/>
          <w:sz w:val="24"/>
          <w:szCs w:val="24"/>
          <w:bdr w:val="none" w:sz="0" w:space="0" w:color="auto" w:frame="1"/>
        </w:rPr>
        <w:t>zastępuje egzamin wstępny do szkół ponadpodstawowych</w:t>
      </w:r>
      <w:r w:rsidRPr="00C944DB">
        <w:rPr>
          <w:rFonts w:ascii="Times New Roman" w:eastAsia="Calibri" w:hAnsi="Times New Roman" w:cs="Times New Roman"/>
          <w:color w:val="000000"/>
          <w:sz w:val="24"/>
          <w:szCs w:val="24"/>
        </w:rPr>
        <w:t xml:space="preserve">, które wykorzystują wyniki egzaminu ósmoklasisty z poszczególnych </w:t>
      </w:r>
      <w:r w:rsidR="00E61D79" w:rsidRPr="00C944DB">
        <w:rPr>
          <w:rFonts w:ascii="Times New Roman" w:eastAsia="Calibri" w:hAnsi="Times New Roman" w:cs="Times New Roman"/>
          <w:color w:val="000000"/>
          <w:sz w:val="24"/>
          <w:szCs w:val="24"/>
        </w:rPr>
        <w:t>przedmiotów, jako</w:t>
      </w:r>
      <w:r w:rsidRPr="00C944DB">
        <w:rPr>
          <w:rFonts w:ascii="Times New Roman" w:eastAsia="Calibri" w:hAnsi="Times New Roman" w:cs="Times New Roman"/>
          <w:color w:val="000000"/>
          <w:sz w:val="24"/>
          <w:szCs w:val="24"/>
        </w:rPr>
        <w:t xml:space="preserve"> kryteria w procesie rekrutacji, jeżeli liczba kandydatów jest większa niż liczba wolnych miejsc w danej szkole.</w:t>
      </w:r>
    </w:p>
    <w:p w:rsidR="00C944DB" w:rsidRPr="00C944DB" w:rsidRDefault="00C944D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t>
      </w:r>
      <w:r w:rsidRPr="00C944DB">
        <w:rPr>
          <w:rFonts w:ascii="Times New Roman" w:eastAsia="Times New Roman" w:hAnsi="Times New Roman" w:cs="Times New Roman"/>
          <w:b/>
          <w:bCs/>
          <w:color w:val="000000"/>
          <w:sz w:val="24"/>
          <w:szCs w:val="24"/>
          <w:bdr w:val="none" w:sz="0" w:space="0" w:color="auto" w:frame="1"/>
          <w:lang w:eastAsia="pl-PL"/>
        </w:rPr>
        <w:t>nie przystępuje</w:t>
      </w:r>
      <w:r w:rsidRPr="00C944DB">
        <w:rPr>
          <w:rFonts w:ascii="Times New Roman" w:eastAsia="Times New Roman" w:hAnsi="Times New Roman" w:cs="Times New Roman"/>
          <w:color w:val="000000"/>
          <w:sz w:val="24"/>
          <w:szCs w:val="24"/>
          <w:lang w:eastAsia="pl-PL"/>
        </w:rPr>
        <w:t> uczeń posiadający orzeczenie o potrzebie kształcenia specjalnego wydane ze względu na niepełnosprawność intelektualną w stopniu umiarkowanym lub znacznym lub niepełnosprawności sprzężone, gdy jedną z niepełnosprawności jest niepełnosprawność intelektualna w stopniu umiarkowanym lub znacznym.</w:t>
      </w:r>
      <w:r w:rsidRPr="00C944DB">
        <w:rPr>
          <w:rFonts w:ascii="Times New Roman" w:eastAsia="Times New Roman" w:hAnsi="Times New Roman" w:cs="Times New Roman"/>
          <w:color w:val="000000"/>
          <w:sz w:val="24"/>
          <w:szCs w:val="24"/>
          <w:lang w:eastAsia="pl-PL"/>
        </w:rPr>
        <w:br/>
        <w:t>Z przystąpienia do egzaminu </w:t>
      </w:r>
      <w:r w:rsidRPr="00C944DB">
        <w:rPr>
          <w:rFonts w:ascii="Times New Roman" w:eastAsia="Times New Roman" w:hAnsi="Times New Roman" w:cs="Times New Roman"/>
          <w:b/>
          <w:bCs/>
          <w:color w:val="000000"/>
          <w:sz w:val="24"/>
          <w:szCs w:val="24"/>
          <w:bdr w:val="none" w:sz="0" w:space="0" w:color="auto" w:frame="1"/>
          <w:lang w:eastAsia="pl-PL"/>
        </w:rPr>
        <w:t>może być zwolniony</w:t>
      </w:r>
      <w:r w:rsidRPr="00C944DB">
        <w:rPr>
          <w:rFonts w:ascii="Times New Roman" w:eastAsia="Times New Roman" w:hAnsi="Times New Roman" w:cs="Times New Roman"/>
          <w:color w:val="000000"/>
          <w:sz w:val="24"/>
          <w:szCs w:val="24"/>
          <w:lang w:eastAsia="pl-PL"/>
        </w:rPr>
        <w:t>:</w:t>
      </w:r>
    </w:p>
    <w:p w:rsidR="00C944DB" w:rsidRPr="00C944DB" w:rsidRDefault="00C944DB" w:rsidP="00C944DB">
      <w:pPr>
        <w:numPr>
          <w:ilvl w:val="0"/>
          <w:numId w:val="2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posiadający orzeczenie o potrzebie kształcenia specjalnego wydane ze względu na niepełnosprawności sprzężone inne niż niepełnosprawność intelektualna w stopniu umiarkowanym lub znacznym. Z wnioskiem o zwolnienie występują rodzice ucznia do dyrektora okręgowej komisji egzaminacyjnej. Wniosek musi być pozytywnie zaopiniowany przez dyrektora szkoły;</w:t>
      </w:r>
    </w:p>
    <w:p w:rsidR="00C944DB" w:rsidRPr="00C944DB" w:rsidRDefault="00C944DB" w:rsidP="00C944DB">
      <w:pPr>
        <w:numPr>
          <w:ilvl w:val="0"/>
          <w:numId w:val="2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 ze względu na szczególny przypadek losowy lub zdrowotny - nie mógł przystąpić do egzaminu ani w terminie głównym, ani w terminie dodatkowym;</w:t>
      </w:r>
    </w:p>
    <w:p w:rsidR="00C944DB" w:rsidRPr="00C944DB" w:rsidRDefault="00C944DB" w:rsidP="00C944DB">
      <w:pPr>
        <w:numPr>
          <w:ilvl w:val="0"/>
          <w:numId w:val="2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jest </w:t>
      </w:r>
      <w:r w:rsidRPr="00C944DB">
        <w:rPr>
          <w:rFonts w:ascii="Times New Roman" w:eastAsia="Calibri" w:hAnsi="Times New Roman" w:cs="Times New Roman"/>
          <w:b/>
          <w:bCs/>
          <w:color w:val="000000"/>
          <w:sz w:val="24"/>
          <w:szCs w:val="24"/>
          <w:bdr w:val="none" w:sz="0" w:space="0" w:color="auto" w:frame="1"/>
        </w:rPr>
        <w:t>laureatem lub finalistą olimpiady</w:t>
      </w:r>
      <w:r w:rsidRPr="00C944DB">
        <w:rPr>
          <w:rFonts w:ascii="Times New Roman" w:eastAsia="Calibri" w:hAnsi="Times New Roman" w:cs="Times New Roman"/>
          <w:color w:val="000000"/>
          <w:sz w:val="24"/>
          <w:szCs w:val="24"/>
        </w:rPr>
        <w:t xml:space="preserve"> przedmiotowej albo laureatem konkursu przedmiotowego o zasięgu wojewódzkim lub </w:t>
      </w:r>
      <w:proofErr w:type="spellStart"/>
      <w:r w:rsidRPr="00C944DB">
        <w:rPr>
          <w:rFonts w:ascii="Times New Roman" w:eastAsia="Calibri" w:hAnsi="Times New Roman" w:cs="Times New Roman"/>
          <w:color w:val="000000"/>
          <w:sz w:val="24"/>
          <w:szCs w:val="24"/>
        </w:rPr>
        <w:t>ponadwojewódzkim</w:t>
      </w:r>
      <w:proofErr w:type="spellEnd"/>
      <w:r w:rsidRPr="00C944DB">
        <w:rPr>
          <w:rFonts w:ascii="Times New Roman" w:eastAsia="Calibri" w:hAnsi="Times New Roman" w:cs="Times New Roman"/>
          <w:color w:val="000000"/>
          <w:sz w:val="24"/>
          <w:szCs w:val="24"/>
        </w:rPr>
        <w:t>, organizowanego z zakresu jednego z przedmiotów objętych egzaminem ósmoklasisty, </w:t>
      </w:r>
      <w:r w:rsidRPr="00C944DB">
        <w:rPr>
          <w:rFonts w:ascii="Times New Roman" w:eastAsia="Calibri" w:hAnsi="Times New Roman" w:cs="Times New Roman"/>
          <w:b/>
          <w:bCs/>
          <w:color w:val="000000"/>
          <w:sz w:val="24"/>
          <w:szCs w:val="24"/>
          <w:bdr w:val="none" w:sz="0" w:space="0" w:color="auto" w:frame="1"/>
        </w:rPr>
        <w:t>jest zwolniony z egzaminu z tego przedmiotu</w:t>
      </w:r>
      <w:r w:rsidRPr="00C944DB">
        <w:rPr>
          <w:rFonts w:ascii="Times New Roman" w:eastAsia="Calibri" w:hAnsi="Times New Roman" w:cs="Times New Roman"/>
          <w:color w:val="000000"/>
          <w:sz w:val="24"/>
          <w:szCs w:val="24"/>
        </w:rPr>
        <w:t>.</w:t>
      </w:r>
    </w:p>
    <w:p w:rsidR="00C944DB" w:rsidRPr="00C944DB" w:rsidRDefault="00C944DB" w:rsidP="00C944DB">
      <w:pPr>
        <w:spacing w:after="0" w:line="240" w:lineRule="auto"/>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Na zaświadczeniu o szczegółowych wynikach egzaminu ósmoklasisty w rubryce danego przedmiotu będzie on miał wpisane słowo - odpowiednio - "zwolniony" lub "zwolniona" oraz maksymalny wynik, tj. "100%" (wynik procentowy) oraz "100" (wynik na skali centylowej).</w:t>
      </w:r>
    </w:p>
    <w:p w:rsidR="00C944DB" w:rsidRPr="00C944DB" w:rsidRDefault="00A45B52" w:rsidP="00C944DB">
      <w:pPr>
        <w:spacing w:before="180" w:after="180" w:line="240" w:lineRule="auto"/>
        <w:textAlignment w:val="baseline"/>
        <w:rPr>
          <w:rFonts w:ascii="Times New Roman" w:eastAsia="Times New Roman" w:hAnsi="Times New Roman" w:cs="Times New Roman"/>
          <w:b/>
          <w:color w:val="000000"/>
          <w:sz w:val="24"/>
          <w:szCs w:val="24"/>
          <w:u w:val="single"/>
          <w:lang w:eastAsia="pl-PL"/>
        </w:rPr>
      </w:pPr>
      <w:r>
        <w:rPr>
          <w:rFonts w:ascii="Times New Roman" w:eastAsia="Times New Roman" w:hAnsi="Times New Roman" w:cs="Times New Roman"/>
          <w:b/>
          <w:color w:val="000000"/>
          <w:sz w:val="24"/>
          <w:szCs w:val="24"/>
          <w:u w:val="single"/>
          <w:lang w:eastAsia="pl-PL"/>
        </w:rPr>
        <w:t>W roku szkolnym 2021/2022</w:t>
      </w:r>
      <w:r w:rsidR="00C944DB" w:rsidRPr="00C944DB">
        <w:rPr>
          <w:rFonts w:ascii="Times New Roman" w:eastAsia="Times New Roman" w:hAnsi="Times New Roman" w:cs="Times New Roman"/>
          <w:b/>
          <w:color w:val="000000"/>
          <w:sz w:val="24"/>
          <w:szCs w:val="24"/>
          <w:u w:val="single"/>
          <w:lang w:eastAsia="pl-PL"/>
        </w:rPr>
        <w:t xml:space="preserve"> egzamin będzie obejmował</w:t>
      </w:r>
    </w:p>
    <w:p w:rsidR="00C944DB" w:rsidRPr="00C944DB" w:rsidRDefault="00C944DB" w:rsidP="00C944DB">
      <w:pPr>
        <w:numPr>
          <w:ilvl w:val="0"/>
          <w:numId w:val="27"/>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język polski;</w:t>
      </w:r>
    </w:p>
    <w:p w:rsidR="00C944DB" w:rsidRPr="00C944DB" w:rsidRDefault="00C944DB" w:rsidP="00C944DB">
      <w:pPr>
        <w:numPr>
          <w:ilvl w:val="0"/>
          <w:numId w:val="27"/>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matematykę;</w:t>
      </w:r>
    </w:p>
    <w:p w:rsidR="00C944DB" w:rsidRPr="00C944DB" w:rsidRDefault="00C944DB" w:rsidP="00E61D79">
      <w:pPr>
        <w:numPr>
          <w:ilvl w:val="0"/>
          <w:numId w:val="27"/>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język obcy.</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Języki obce jakie ośmioklasista ma do wyboru to:</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angielski;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francuski;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włoski;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hiszpański;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niemiecki;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rosyjski;</w:t>
      </w:r>
    </w:p>
    <w:p w:rsidR="00C944DB" w:rsidRPr="00C944DB" w:rsidRDefault="00C944DB" w:rsidP="00C944DB">
      <w:pPr>
        <w:numPr>
          <w:ilvl w:val="0"/>
          <w:numId w:val="2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ukraiński;</w:t>
      </w:r>
    </w:p>
    <w:p w:rsidR="00117F06" w:rsidRDefault="00C944DB"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przy czym musi to być język, którego uczeń uczył się w szkole w ramach obowiązkowych zajęć edukacyjnych.</w:t>
      </w:r>
      <w:r w:rsidRPr="00C944DB">
        <w:rPr>
          <w:rFonts w:ascii="Times New Roman" w:eastAsia="Times New Roman" w:hAnsi="Times New Roman" w:cs="Times New Roman"/>
          <w:color w:val="000000"/>
          <w:sz w:val="24"/>
          <w:szCs w:val="24"/>
          <w:lang w:eastAsia="pl-PL"/>
        </w:rPr>
        <w:br/>
      </w:r>
      <w:r w:rsidR="00117F06" w:rsidRPr="00346812">
        <w:rPr>
          <w:rFonts w:ascii="Times New Roman" w:eastAsia="Times New Roman" w:hAnsi="Times New Roman" w:cs="Times New Roman"/>
          <w:color w:val="000000"/>
          <w:sz w:val="24"/>
          <w:szCs w:val="24"/>
          <w:lang w:eastAsia="pl-PL"/>
        </w:rPr>
        <w:t>Egzamin jest przeprowadzany na podstawie wymagań określonych w podstawie programowej kształcenia ogólnego oraz sprawdza, w jakim stopniu zdający spełnia te wymagania.</w:t>
      </w:r>
    </w:p>
    <w:p w:rsidR="00C944DB" w:rsidRPr="00117F06" w:rsidRDefault="00C944DB"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 xml:space="preserve">Egzamin jest przeprowadzany w dwóch terminach: </w:t>
      </w:r>
      <w:r w:rsidRPr="00117F06">
        <w:rPr>
          <w:rFonts w:ascii="Times New Roman" w:eastAsia="Times New Roman" w:hAnsi="Times New Roman" w:cs="Times New Roman"/>
          <w:b/>
          <w:i/>
          <w:color w:val="000000"/>
          <w:sz w:val="24"/>
          <w:szCs w:val="24"/>
          <w:u w:val="single"/>
          <w:lang w:eastAsia="pl-PL"/>
        </w:rPr>
        <w:t>głównym i dodatkowym</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lang w:eastAsia="pl-PL"/>
        </w:rPr>
        <w:br/>
        <w:t>Egzamin ósmoklasisty będzie przeprowadzany w ciągu 3 dni.</w:t>
      </w:r>
      <w:r w:rsidR="002A6444">
        <w:rPr>
          <w:rFonts w:ascii="Times New Roman" w:eastAsia="Times New Roman" w:hAnsi="Times New Roman" w:cs="Times New Roman"/>
          <w:color w:val="000000"/>
          <w:sz w:val="24"/>
          <w:szCs w:val="24"/>
          <w:lang w:eastAsia="pl-PL"/>
        </w:rPr>
        <w:t xml:space="preserve">- </w:t>
      </w:r>
      <w:r w:rsidR="002A6444" w:rsidRPr="002A6444">
        <w:rPr>
          <w:rFonts w:ascii="Times New Roman" w:eastAsia="Times New Roman" w:hAnsi="Times New Roman" w:cs="Times New Roman"/>
          <w:b/>
          <w:i/>
          <w:color w:val="000000"/>
          <w:sz w:val="24"/>
          <w:szCs w:val="24"/>
          <w:lang w:eastAsia="pl-PL"/>
        </w:rPr>
        <w:t>TERMIN GŁÓWNY</w:t>
      </w:r>
    </w:p>
    <w:tbl>
      <w:tblPr>
        <w:tblStyle w:val="Tabela-Siatka1"/>
        <w:tblW w:w="10125" w:type="dxa"/>
        <w:tblLook w:val="04A0" w:firstRow="1" w:lastRow="0" w:firstColumn="1" w:lastColumn="0" w:noHBand="0" w:noVBand="1"/>
      </w:tblPr>
      <w:tblGrid>
        <w:gridCol w:w="3929"/>
        <w:gridCol w:w="2288"/>
        <w:gridCol w:w="3908"/>
      </w:tblGrid>
      <w:tr w:rsidR="002A6444" w:rsidRPr="00C944DB" w:rsidTr="00050DD7">
        <w:tc>
          <w:tcPr>
            <w:tcW w:w="0" w:type="auto"/>
            <w:hideMark/>
          </w:tcPr>
          <w:p w:rsidR="00C944DB" w:rsidRPr="00C944DB" w:rsidRDefault="00C944DB" w:rsidP="00C944DB">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DZIEŃ</w:t>
            </w:r>
          </w:p>
        </w:tc>
        <w:tc>
          <w:tcPr>
            <w:tcW w:w="0" w:type="auto"/>
            <w:hideMark/>
          </w:tcPr>
          <w:p w:rsidR="00C944DB" w:rsidRPr="00C944DB" w:rsidRDefault="00C944DB" w:rsidP="00C944DB">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PRZEDMIOT</w:t>
            </w:r>
          </w:p>
        </w:tc>
        <w:tc>
          <w:tcPr>
            <w:tcW w:w="0" w:type="auto"/>
            <w:hideMark/>
          </w:tcPr>
          <w:p w:rsidR="00C944DB" w:rsidRPr="00C944DB" w:rsidRDefault="00C944DB" w:rsidP="00C944DB">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CZAS TRWANIA EGZAMINU**</w:t>
            </w:r>
          </w:p>
        </w:tc>
      </w:tr>
      <w:tr w:rsidR="002A6444" w:rsidRPr="00C944DB" w:rsidTr="00050DD7">
        <w:tc>
          <w:tcPr>
            <w:tcW w:w="0" w:type="auto"/>
            <w:hideMark/>
          </w:tcPr>
          <w:p w:rsidR="00C944DB" w:rsidRPr="00117F06" w:rsidRDefault="00FE6698" w:rsidP="002A6444">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24</w:t>
            </w:r>
            <w:r w:rsidR="00F57D73">
              <w:rPr>
                <w:rFonts w:ascii="Times New Roman" w:eastAsia="Calibri" w:hAnsi="Times New Roman" w:cs="Times New Roman"/>
                <w:b/>
                <w:sz w:val="28"/>
                <w:szCs w:val="28"/>
              </w:rPr>
              <w:t xml:space="preserve"> maja 2022</w:t>
            </w:r>
            <w:r w:rsidR="002A6444" w:rsidRPr="00117F06">
              <w:rPr>
                <w:rFonts w:ascii="Times New Roman" w:eastAsia="Calibri" w:hAnsi="Times New Roman" w:cs="Times New Roman"/>
                <w:b/>
                <w:sz w:val="28"/>
                <w:szCs w:val="28"/>
              </w:rPr>
              <w:t>r. (wtorek) - godz. 9:00</w:t>
            </w:r>
          </w:p>
        </w:tc>
        <w:tc>
          <w:tcPr>
            <w:tcW w:w="0" w:type="auto"/>
            <w:hideMark/>
          </w:tcPr>
          <w:p w:rsidR="00C944DB" w:rsidRPr="00117F06" w:rsidRDefault="00C944DB" w:rsidP="00C944DB">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polski</w:t>
            </w:r>
          </w:p>
        </w:tc>
        <w:tc>
          <w:tcPr>
            <w:tcW w:w="0" w:type="auto"/>
            <w:hideMark/>
          </w:tcPr>
          <w:p w:rsidR="00C944DB" w:rsidRPr="00117F06" w:rsidRDefault="007F46D4" w:rsidP="00C944DB">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120 minut ( przedłużenie max do 180 min)</w:t>
            </w:r>
          </w:p>
        </w:tc>
      </w:tr>
      <w:tr w:rsidR="002A6444" w:rsidRPr="00C944DB" w:rsidTr="00050DD7">
        <w:tc>
          <w:tcPr>
            <w:tcW w:w="0" w:type="auto"/>
            <w:hideMark/>
          </w:tcPr>
          <w:p w:rsidR="00C944DB" w:rsidRPr="00117F06" w:rsidRDefault="00FE6698" w:rsidP="00C944DB">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 25</w:t>
            </w:r>
            <w:r w:rsidR="00F57D73">
              <w:rPr>
                <w:rFonts w:ascii="Times New Roman" w:eastAsia="Times New Roman" w:hAnsi="Times New Roman" w:cs="Times New Roman"/>
                <w:b/>
                <w:sz w:val="28"/>
                <w:szCs w:val="28"/>
                <w:lang w:eastAsia="pl-PL"/>
              </w:rPr>
              <w:t xml:space="preserve"> maja2022</w:t>
            </w:r>
            <w:r w:rsidR="002A6444" w:rsidRPr="00117F06">
              <w:rPr>
                <w:rFonts w:ascii="Times New Roman" w:eastAsia="Times New Roman" w:hAnsi="Times New Roman" w:cs="Times New Roman"/>
                <w:b/>
                <w:sz w:val="28"/>
                <w:szCs w:val="28"/>
                <w:lang w:eastAsia="pl-PL"/>
              </w:rPr>
              <w:t>r.(środa) – godz. 9:00</w:t>
            </w:r>
          </w:p>
        </w:tc>
        <w:tc>
          <w:tcPr>
            <w:tcW w:w="0" w:type="auto"/>
            <w:hideMark/>
          </w:tcPr>
          <w:p w:rsidR="00C944DB" w:rsidRPr="00117F06" w:rsidRDefault="00C944DB" w:rsidP="00C944DB">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matematyka</w:t>
            </w:r>
          </w:p>
        </w:tc>
        <w:tc>
          <w:tcPr>
            <w:tcW w:w="0" w:type="auto"/>
            <w:hideMark/>
          </w:tcPr>
          <w:p w:rsidR="00C944DB" w:rsidRPr="00117F06" w:rsidRDefault="00C944DB" w:rsidP="00C944DB">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100 minut</w:t>
            </w:r>
            <w:r w:rsidR="007F46D4" w:rsidRPr="00117F06">
              <w:rPr>
                <w:rFonts w:ascii="Times New Roman" w:eastAsia="Times New Roman" w:hAnsi="Times New Roman" w:cs="Times New Roman"/>
                <w:b/>
                <w:sz w:val="28"/>
                <w:szCs w:val="28"/>
                <w:lang w:eastAsia="pl-PL"/>
              </w:rPr>
              <w:t xml:space="preserve"> </w:t>
            </w:r>
            <w:r w:rsidR="0059671E" w:rsidRPr="00117F06">
              <w:rPr>
                <w:rFonts w:ascii="Times New Roman" w:eastAsia="Times New Roman" w:hAnsi="Times New Roman" w:cs="Times New Roman"/>
                <w:b/>
                <w:sz w:val="28"/>
                <w:szCs w:val="28"/>
                <w:lang w:eastAsia="pl-PL"/>
              </w:rPr>
              <w:t>(przedłużenie max do 15</w:t>
            </w:r>
            <w:r w:rsidR="007F46D4" w:rsidRPr="00117F06">
              <w:rPr>
                <w:rFonts w:ascii="Times New Roman" w:eastAsia="Times New Roman" w:hAnsi="Times New Roman" w:cs="Times New Roman"/>
                <w:b/>
                <w:sz w:val="28"/>
                <w:szCs w:val="28"/>
                <w:lang w:eastAsia="pl-PL"/>
              </w:rPr>
              <w:t xml:space="preserve">0 min) </w:t>
            </w:r>
          </w:p>
        </w:tc>
      </w:tr>
      <w:tr w:rsidR="002A6444" w:rsidRPr="00C944DB" w:rsidTr="00050DD7">
        <w:tc>
          <w:tcPr>
            <w:tcW w:w="0" w:type="auto"/>
            <w:hideMark/>
          </w:tcPr>
          <w:p w:rsidR="00C944DB" w:rsidRPr="00117F06" w:rsidRDefault="00FE6698" w:rsidP="00C944DB">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26</w:t>
            </w:r>
            <w:r w:rsidR="00F57D73">
              <w:rPr>
                <w:rFonts w:ascii="Times New Roman" w:eastAsia="Times New Roman" w:hAnsi="Times New Roman" w:cs="Times New Roman"/>
                <w:b/>
                <w:sz w:val="28"/>
                <w:szCs w:val="28"/>
                <w:lang w:eastAsia="pl-PL"/>
              </w:rPr>
              <w:t xml:space="preserve"> maja2022</w:t>
            </w:r>
            <w:r w:rsidR="002A6444" w:rsidRPr="00117F06">
              <w:rPr>
                <w:rFonts w:ascii="Times New Roman" w:eastAsia="Times New Roman" w:hAnsi="Times New Roman" w:cs="Times New Roman"/>
                <w:b/>
                <w:sz w:val="28"/>
                <w:szCs w:val="28"/>
                <w:lang w:eastAsia="pl-PL"/>
              </w:rPr>
              <w:t>r.(czwartek) – godz.9:00</w:t>
            </w:r>
          </w:p>
        </w:tc>
        <w:tc>
          <w:tcPr>
            <w:tcW w:w="0" w:type="auto"/>
            <w:hideMark/>
          </w:tcPr>
          <w:p w:rsidR="00C944DB" w:rsidRPr="00117F06" w:rsidRDefault="00C944DB" w:rsidP="00C944DB">
            <w:pPr>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obcy</w:t>
            </w:r>
            <w:r w:rsidRPr="00117F06">
              <w:rPr>
                <w:rFonts w:ascii="Times New Roman" w:eastAsia="Times New Roman" w:hAnsi="Times New Roman" w:cs="Times New Roman"/>
                <w:b/>
                <w:sz w:val="28"/>
                <w:szCs w:val="28"/>
                <w:lang w:eastAsia="pl-PL"/>
              </w:rPr>
              <w:br/>
              <w:t>wybrany przedmiot</w:t>
            </w:r>
            <w:r w:rsidRPr="00117F06">
              <w:rPr>
                <w:rFonts w:ascii="Times New Roman" w:eastAsia="Times New Roman" w:hAnsi="Times New Roman" w:cs="Times New Roman"/>
                <w:b/>
                <w:sz w:val="28"/>
                <w:szCs w:val="28"/>
                <w:bdr w:val="none" w:sz="0" w:space="0" w:color="auto" w:frame="1"/>
                <w:vertAlign w:val="superscript"/>
                <w:lang w:eastAsia="pl-PL"/>
              </w:rPr>
              <w:t>*</w:t>
            </w:r>
          </w:p>
        </w:tc>
        <w:tc>
          <w:tcPr>
            <w:tcW w:w="0" w:type="auto"/>
            <w:hideMark/>
          </w:tcPr>
          <w:p w:rsidR="00C944DB" w:rsidRPr="00117F06" w:rsidRDefault="002A6444" w:rsidP="00C944DB">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90 minut</w:t>
            </w:r>
            <w:r w:rsidR="007F46D4" w:rsidRPr="00117F06">
              <w:rPr>
                <w:rFonts w:ascii="Times New Roman" w:eastAsia="Times New Roman" w:hAnsi="Times New Roman" w:cs="Times New Roman"/>
                <w:b/>
                <w:sz w:val="28"/>
                <w:szCs w:val="28"/>
                <w:lang w:eastAsia="pl-PL"/>
              </w:rPr>
              <w:t xml:space="preserve"> </w:t>
            </w:r>
            <w:r w:rsidR="0059671E" w:rsidRPr="00117F06">
              <w:rPr>
                <w:rFonts w:ascii="Times New Roman" w:eastAsia="Times New Roman" w:hAnsi="Times New Roman" w:cs="Times New Roman"/>
                <w:b/>
                <w:sz w:val="28"/>
                <w:szCs w:val="28"/>
                <w:lang w:eastAsia="pl-PL"/>
              </w:rPr>
              <w:t>( przedłużenie max do 135</w:t>
            </w:r>
            <w:r w:rsidR="007F46D4" w:rsidRPr="00117F06">
              <w:rPr>
                <w:rFonts w:ascii="Times New Roman" w:eastAsia="Times New Roman" w:hAnsi="Times New Roman" w:cs="Times New Roman"/>
                <w:b/>
                <w:sz w:val="28"/>
                <w:szCs w:val="28"/>
                <w:lang w:eastAsia="pl-PL"/>
              </w:rPr>
              <w:t xml:space="preserve"> min)</w:t>
            </w:r>
            <w:r w:rsidRPr="00117F06">
              <w:rPr>
                <w:rFonts w:ascii="Times New Roman" w:eastAsia="Times New Roman" w:hAnsi="Times New Roman" w:cs="Times New Roman"/>
                <w:b/>
                <w:sz w:val="28"/>
                <w:szCs w:val="28"/>
                <w:lang w:eastAsia="pl-PL"/>
              </w:rPr>
              <w:br/>
            </w:r>
          </w:p>
        </w:tc>
      </w:tr>
    </w:tbl>
    <w:p w:rsidR="00C944DB" w:rsidRPr="00C944DB" w:rsidRDefault="00C944DB" w:rsidP="00C944DB">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bdr w:val="none" w:sz="0" w:space="0" w:color="auto" w:frame="1"/>
          <w:vertAlign w:val="superscript"/>
          <w:lang w:eastAsia="pl-PL"/>
        </w:rPr>
        <w:t>*</w:t>
      </w:r>
      <w:r w:rsidRPr="00C944DB">
        <w:rPr>
          <w:rFonts w:ascii="Times New Roman" w:eastAsia="Times New Roman" w:hAnsi="Times New Roman" w:cs="Times New Roman"/>
          <w:color w:val="000000"/>
          <w:sz w:val="24"/>
          <w:szCs w:val="24"/>
          <w:lang w:eastAsia="pl-PL"/>
        </w:rPr>
        <w:t>obowią</w:t>
      </w:r>
      <w:r w:rsidR="002A6444">
        <w:rPr>
          <w:rFonts w:ascii="Times New Roman" w:eastAsia="Times New Roman" w:hAnsi="Times New Roman" w:cs="Times New Roman"/>
          <w:color w:val="000000"/>
          <w:sz w:val="24"/>
          <w:szCs w:val="24"/>
          <w:lang w:eastAsia="pl-PL"/>
        </w:rPr>
        <w:t>zuje od roku szkolnego 2021-2024</w:t>
      </w: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bdr w:val="none" w:sz="0" w:space="0" w:color="auto" w:frame="1"/>
          <w:vertAlign w:val="superscript"/>
          <w:lang w:eastAsia="pl-PL"/>
        </w:rPr>
        <w:t>**</w:t>
      </w:r>
      <w:r w:rsidRPr="00C944DB">
        <w:rPr>
          <w:rFonts w:ascii="Times New Roman" w:eastAsia="Times New Roman" w:hAnsi="Times New Roman" w:cs="Times New Roman"/>
          <w:color w:val="000000"/>
          <w:sz w:val="24"/>
          <w:szCs w:val="24"/>
          <w:lang w:eastAsia="pl-PL"/>
        </w:rPr>
        <w:t>czas trwania egzaminu z poszczególnych przedmiotów może być wydłużony w przypadku uczniów, którym przysługuje dostosowanie warunków przeprowadzania egzaminu. Do czasu trwania egzaminu z danego przedmiotu nie wlicza się czasu przeznaczonego na sprawdzenie przez ucznia poprawności przeniesienia odpowiedzi na kartę odpowiedzi (5 minut).</w:t>
      </w:r>
    </w:p>
    <w:p w:rsidR="00C944DB" w:rsidRPr="00C944DB" w:rsidRDefault="00C944DB" w:rsidP="00C944DB">
      <w:pPr>
        <w:spacing w:before="180" w:after="180" w:line="240" w:lineRule="auto"/>
        <w:textAlignment w:val="baseline"/>
        <w:rPr>
          <w:rFonts w:ascii="Times New Roman" w:eastAsia="Times New Roman" w:hAnsi="Times New Roman" w:cs="Times New Roman"/>
          <w:b/>
          <w:i/>
          <w:color w:val="000000"/>
          <w:sz w:val="32"/>
          <w:szCs w:val="24"/>
          <w:lang w:eastAsia="pl-PL"/>
        </w:rPr>
      </w:pPr>
      <w:r w:rsidRPr="00C944DB">
        <w:rPr>
          <w:rFonts w:ascii="Times New Roman" w:eastAsia="Times New Roman" w:hAnsi="Times New Roman" w:cs="Times New Roman"/>
          <w:b/>
          <w:i/>
          <w:color w:val="000000"/>
          <w:sz w:val="32"/>
          <w:szCs w:val="24"/>
          <w:lang w:eastAsia="pl-PL"/>
        </w:rPr>
        <w:t>Terminy dodatkowe egzaminów:</w:t>
      </w:r>
    </w:p>
    <w:p w:rsidR="002A6444" w:rsidRPr="00117F06" w:rsidRDefault="00F57D73" w:rsidP="002A6444">
      <w:pPr>
        <w:pStyle w:val="Akapitzlist"/>
        <w:numPr>
          <w:ilvl w:val="0"/>
          <w:numId w:val="35"/>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 polski –13 czerwca 2022r. (poniedziałek</w:t>
      </w:r>
      <w:r w:rsidR="002A6444" w:rsidRPr="00117F06">
        <w:rPr>
          <w:rFonts w:ascii="Times New Roman" w:eastAsia="Times New Roman" w:hAnsi="Times New Roman" w:cs="Times New Roman"/>
          <w:color w:val="000000"/>
          <w:sz w:val="28"/>
          <w:szCs w:val="28"/>
          <w:lang w:eastAsia="pl-PL"/>
        </w:rPr>
        <w:t>)–godz. 9:00</w:t>
      </w:r>
    </w:p>
    <w:p w:rsidR="002A6444" w:rsidRPr="00117F06" w:rsidRDefault="00F57D73" w:rsidP="002A6444">
      <w:pPr>
        <w:pStyle w:val="Akapitzlist"/>
        <w:numPr>
          <w:ilvl w:val="0"/>
          <w:numId w:val="35"/>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matematyka –14 czerwca 2022r.(wtorek</w:t>
      </w:r>
      <w:r w:rsidR="002A6444" w:rsidRPr="00117F06">
        <w:rPr>
          <w:rFonts w:ascii="Times New Roman" w:eastAsia="Times New Roman" w:hAnsi="Times New Roman" w:cs="Times New Roman"/>
          <w:color w:val="000000"/>
          <w:sz w:val="28"/>
          <w:szCs w:val="28"/>
          <w:lang w:eastAsia="pl-PL"/>
        </w:rPr>
        <w:t>) –godz. 9:00</w:t>
      </w:r>
    </w:p>
    <w:p w:rsidR="00C944DB" w:rsidRPr="00117F06" w:rsidRDefault="00F57D73" w:rsidP="002A6444">
      <w:pPr>
        <w:pStyle w:val="Akapitzlist"/>
        <w:numPr>
          <w:ilvl w:val="0"/>
          <w:numId w:val="35"/>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 obcy nowożytny –15 czerwca 2021 r.(środa</w:t>
      </w:r>
      <w:r w:rsidR="002A6444" w:rsidRPr="00117F06">
        <w:rPr>
          <w:rFonts w:ascii="Times New Roman" w:eastAsia="Times New Roman" w:hAnsi="Times New Roman" w:cs="Times New Roman"/>
          <w:color w:val="000000"/>
          <w:sz w:val="28"/>
          <w:szCs w:val="28"/>
          <w:lang w:eastAsia="pl-PL"/>
        </w:rPr>
        <w:t>) –godz. 9:00</w:t>
      </w:r>
    </w:p>
    <w:p w:rsidR="00117F06" w:rsidRPr="00C944DB" w:rsidRDefault="00117F06"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 terminie dodatkowym przystępują uczniowie, który nie przystąpili do egzaminu w terminie głównym z przyczyn losowych lub zdrowotnych oraz uczniowie, którzy przerwali albo którym przerwano i unieważniono egzamin ósmoklasisty z danego przedmiotu lub przedmiotów w terminie głównym.</w:t>
      </w:r>
    </w:p>
    <w:p w:rsidR="00117F06" w:rsidRPr="00C944DB" w:rsidRDefault="00117F06"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Unieważnienie egzaminu może nastąpić w przypadku (5.4.1):</w:t>
      </w:r>
    </w:p>
    <w:p w:rsidR="00117F06" w:rsidRPr="00C944DB" w:rsidRDefault="00117F06" w:rsidP="00117F06">
      <w:pPr>
        <w:numPr>
          <w:ilvl w:val="0"/>
          <w:numId w:val="17"/>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niesamodzielnego rozwiązywania zadań przez ucznia;</w:t>
      </w:r>
    </w:p>
    <w:p w:rsidR="00117F06" w:rsidRPr="00C944DB" w:rsidRDefault="00117F06" w:rsidP="00117F06">
      <w:pPr>
        <w:numPr>
          <w:ilvl w:val="0"/>
          <w:numId w:val="17"/>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wniesienia lub korzystania przez ucznia w sali egzaminacyjnej z urządzenia telekomunikacyjnego albo materiałów lub przyborów pomocniczych niewymienionych w komunikacie o przyborach;</w:t>
      </w:r>
    </w:p>
    <w:p w:rsidR="00117F06" w:rsidRPr="00C944DB" w:rsidRDefault="00117F06" w:rsidP="00117F06">
      <w:pPr>
        <w:numPr>
          <w:ilvl w:val="0"/>
          <w:numId w:val="17"/>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zakłócania przez ucznia prawidłowego przebiegu egzaminu ósmoklasisty z danego przedmiotu, w sposób utrudniający pracę pozostałym uczniom.</w:t>
      </w:r>
    </w:p>
    <w:p w:rsidR="00117F06" w:rsidRPr="00C944DB" w:rsidRDefault="00117F06"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Egzamin ósmoklasisty z danego przedmiotu może zostać również unieważniony danemu zdającemu decyzją dyrektora Okręgowej Komisji Egzaminacyjnej albo dyrektora Centralnej Komisji Egzaminacyjnej w przypadku (7.1):</w:t>
      </w:r>
    </w:p>
    <w:p w:rsidR="00117F06" w:rsidRPr="00C944DB" w:rsidRDefault="00117F06" w:rsidP="00117F06">
      <w:pPr>
        <w:numPr>
          <w:ilvl w:val="0"/>
          <w:numId w:val="18"/>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podczas sprawdzania pracy egzaminacyjnej przez egzaminatora niesamodzielnego rozwiązania zadania lub zadań przez ucznia lub występowania w pracy egzaminacyjnej ucznia jednakowych sformułowań wskazujących na udostępnienie rozwiązań innemu uczniowi lub korzystanie z rozwiązań innego ucznia;</w:t>
      </w:r>
    </w:p>
    <w:p w:rsidR="00117F06" w:rsidRPr="00C944DB" w:rsidRDefault="00117F06" w:rsidP="00117F06">
      <w:pPr>
        <w:numPr>
          <w:ilvl w:val="0"/>
          <w:numId w:val="18"/>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zgłoszenia przez zdającego lub jego rodziców uzasadnionych zastrzeżeń związanych z naruszeniem przepisów dotyczących przeprowadzania egzaminu ósmoklasisty, jeżeli to naruszenie mogło wpłynąć na wynik tego egzaminu;</w:t>
      </w:r>
    </w:p>
    <w:p w:rsidR="00117F06" w:rsidRPr="00C944DB" w:rsidRDefault="00117F06" w:rsidP="00117F06">
      <w:pPr>
        <w:numPr>
          <w:ilvl w:val="0"/>
          <w:numId w:val="18"/>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zaistnienia okoliczności prowadzących do naruszenia przepisów dotyczących przeprowadzania egzaminu ósmoklasisty, jeżeli to naruszenie mogło wpłynąć na wynik tego egzaminu;</w:t>
      </w:r>
    </w:p>
    <w:p w:rsidR="00117F06" w:rsidRPr="00C944DB" w:rsidRDefault="00117F06" w:rsidP="00117F06">
      <w:pPr>
        <w:numPr>
          <w:ilvl w:val="0"/>
          <w:numId w:val="18"/>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niemożności ustalenia wyniku egzaminu ósmoklasisty z danego przedmiotu z powodu zaginięcia lub zniszczenia pracy egzaminacyjnej.</w:t>
      </w:r>
    </w:p>
    <w:p w:rsidR="00117F06" w:rsidRPr="00C944DB" w:rsidRDefault="00117F06"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Uczeń lub jego rodzice w terminie 3 dni roboczych od dnia otrzymania informacji o unieważnieniu, mogą wnieść do dyrektora Centralnej Komisji Egzaminacyjnej, za pośrednictwem dyrektora Okręgowej Komisji Egzaminacyjnej, zastrzeżenia do rozstrzygnięcia dyrektora Okręgowej Komisji Egzaminacyjnej.</w:t>
      </w:r>
    </w:p>
    <w:p w:rsidR="00117F06" w:rsidRPr="00C944DB" w:rsidRDefault="00117F06" w:rsidP="00117F06">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Jeżeli unieważnienie nastąpiło w przypadku egzaminu przeprowadzanego w terminie dodatkowym, dyrektor Okręgowej Komisji Egzaminacyjnej ustala wynik egzaminu z tego przedmiotu lub przedmiotów jako „0%” (5.4.4).</w:t>
      </w:r>
    </w:p>
    <w:p w:rsidR="00117F06" w:rsidRDefault="00117F06" w:rsidP="00117F06">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u w:val="single"/>
          <w:bdr w:val="none" w:sz="0" w:space="0" w:color="auto" w:frame="1"/>
          <w:lang w:eastAsia="pl-PL"/>
        </w:rPr>
        <w:t>Egzamin w terminie dodatkowym odbywa się w szkole, do której uczeń uczęszcza (7.2.14).</w:t>
      </w:r>
    </w:p>
    <w:p w:rsidR="00C944DB" w:rsidRDefault="00C944DB" w:rsidP="00117F06">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Wyniki egzaminu będą przedstawiane w procentach i na skali centylowej (odsetek liczby uczniów, - zaokrąglony do liczby całkowitej - którzy uzyskali z danego przedmiotu wynik taki sam lub niższy niż dany uczeń).</w:t>
      </w:r>
    </w:p>
    <w:p w:rsidR="007059C1" w:rsidRPr="00C944DB" w:rsidRDefault="007059C1"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WAŻNE TERMINY</w:t>
      </w:r>
    </w:p>
    <w:p w:rsidR="00C944DB" w:rsidRPr="00C944DB" w:rsidRDefault="008C7266" w:rsidP="00C944DB">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30 września 2021</w:t>
      </w:r>
      <w:r w:rsidR="00C944DB" w:rsidRPr="00C944DB">
        <w:rPr>
          <w:rFonts w:ascii="Times New Roman" w:eastAsia="Times New Roman" w:hAnsi="Times New Roman" w:cs="Times New Roman"/>
          <w:color w:val="000000"/>
          <w:sz w:val="24"/>
          <w:szCs w:val="24"/>
          <w:lang w:eastAsia="pl-PL"/>
        </w:rPr>
        <w:br/>
        <w:t>Rodzice ucznia składają dyrektorowi szkoły pisemną deklarację, w której:</w:t>
      </w:r>
    </w:p>
    <w:p w:rsidR="00C944DB" w:rsidRPr="00C944DB" w:rsidRDefault="00C944DB" w:rsidP="007059C1">
      <w:pPr>
        <w:numPr>
          <w:ilvl w:val="0"/>
          <w:numId w:val="5"/>
        </w:numPr>
        <w:spacing w:after="0" w:line="240" w:lineRule="auto"/>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wskazują język obcy nowożytny, z którego uczeń lub słuchacz przystąpi do egzaminu;</w:t>
      </w:r>
    </w:p>
    <w:p w:rsidR="00C944DB" w:rsidRPr="00C944DB" w:rsidRDefault="00C944DB" w:rsidP="00C944DB">
      <w:pPr>
        <w:numPr>
          <w:ilvl w:val="0"/>
          <w:numId w:val="5"/>
        </w:numPr>
        <w:spacing w:after="0" w:line="240" w:lineRule="auto"/>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informują o zamiarze przystąpienia do egz</w:t>
      </w:r>
      <w:r w:rsidR="007059C1">
        <w:rPr>
          <w:rFonts w:ascii="Times New Roman" w:eastAsia="Calibri" w:hAnsi="Times New Roman" w:cs="Times New Roman"/>
          <w:color w:val="000000"/>
          <w:sz w:val="24"/>
          <w:szCs w:val="24"/>
        </w:rPr>
        <w:t>aminu z matematyki</w:t>
      </w:r>
      <w:r w:rsidRPr="00C944DB">
        <w:rPr>
          <w:rFonts w:ascii="Times New Roman" w:eastAsia="Calibri" w:hAnsi="Times New Roman" w:cs="Times New Roman"/>
          <w:color w:val="000000"/>
          <w:sz w:val="24"/>
          <w:szCs w:val="24"/>
        </w:rPr>
        <w:t xml:space="preserve"> w języku danej mniejszości narodowej, mniejszości etnicznej lub w języku regionalnym.</w:t>
      </w:r>
    </w:p>
    <w:p w:rsidR="00B0235B" w:rsidRDefault="00C613C7" w:rsidP="00C944DB">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24</w:t>
      </w:r>
      <w:r w:rsidR="00B0235B">
        <w:rPr>
          <w:rFonts w:ascii="Times New Roman" w:eastAsia="Times New Roman" w:hAnsi="Times New Roman" w:cs="Times New Roman"/>
          <w:b/>
          <w:bCs/>
          <w:color w:val="000000"/>
          <w:sz w:val="24"/>
          <w:szCs w:val="24"/>
          <w:bdr w:val="none" w:sz="0" w:space="0" w:color="auto" w:frame="1"/>
          <w:lang w:eastAsia="pl-PL"/>
        </w:rPr>
        <w:t xml:space="preserve"> lutego</w:t>
      </w:r>
      <w:r w:rsidR="008C7266">
        <w:rPr>
          <w:rFonts w:ascii="Times New Roman" w:eastAsia="Times New Roman" w:hAnsi="Times New Roman" w:cs="Times New Roman"/>
          <w:b/>
          <w:bCs/>
          <w:color w:val="000000"/>
          <w:sz w:val="24"/>
          <w:szCs w:val="24"/>
          <w:bdr w:val="none" w:sz="0" w:space="0" w:color="auto" w:frame="1"/>
          <w:lang w:eastAsia="pl-PL"/>
        </w:rPr>
        <w:t xml:space="preserve"> 2022</w:t>
      </w:r>
      <w:r w:rsidR="00C944DB" w:rsidRPr="00C944DB">
        <w:rPr>
          <w:rFonts w:ascii="Times New Roman" w:eastAsia="Times New Roman" w:hAnsi="Times New Roman" w:cs="Times New Roman"/>
          <w:color w:val="000000"/>
          <w:sz w:val="24"/>
          <w:szCs w:val="24"/>
          <w:lang w:eastAsia="pl-PL"/>
        </w:rPr>
        <w:br/>
      </w:r>
      <w:r w:rsidR="00B0235B" w:rsidRPr="00B0235B">
        <w:rPr>
          <w:rFonts w:ascii="Times New Roman" w:eastAsia="Times New Roman" w:hAnsi="Times New Roman" w:cs="Times New Roman"/>
          <w:color w:val="000000"/>
          <w:sz w:val="24"/>
          <w:szCs w:val="24"/>
          <w:lang w:eastAsia="pl-PL"/>
        </w:rPr>
        <w:t>Rodzice ucznia lub słuchacz mo</w:t>
      </w:r>
      <w:r w:rsidR="00B0235B">
        <w:rPr>
          <w:rFonts w:ascii="Times New Roman" w:eastAsia="Times New Roman" w:hAnsi="Times New Roman" w:cs="Times New Roman"/>
          <w:color w:val="000000"/>
          <w:sz w:val="24"/>
          <w:szCs w:val="24"/>
          <w:lang w:eastAsia="pl-PL"/>
        </w:rPr>
        <w:t xml:space="preserve">gą złożyć dyrektorowi szkoły, </w:t>
      </w:r>
      <w:r w:rsidR="00B0235B" w:rsidRPr="00B0235B">
        <w:rPr>
          <w:rFonts w:ascii="Times New Roman" w:eastAsia="Times New Roman" w:hAnsi="Times New Roman" w:cs="Times New Roman"/>
          <w:color w:val="000000"/>
          <w:sz w:val="24"/>
          <w:szCs w:val="24"/>
          <w:lang w:eastAsia="pl-PL"/>
        </w:rPr>
        <w:t>pisemną informację o:</w:t>
      </w:r>
    </w:p>
    <w:p w:rsidR="00B0235B" w:rsidRDefault="00B0235B" w:rsidP="00B0235B">
      <w:pPr>
        <w:pStyle w:val="Akapitzlist"/>
        <w:numPr>
          <w:ilvl w:val="0"/>
          <w:numId w:val="38"/>
        </w:num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zmianie języka obcego nowożytnego wskazanego w deklaracji na inny język obcy, którego uczeń lub słuchacz uczy się w ramach obowiązkowych</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w:t>
      </w:r>
      <w:r>
        <w:rPr>
          <w:rFonts w:ascii="Times New Roman" w:eastAsia="Times New Roman" w:hAnsi="Times New Roman" w:cs="Times New Roman"/>
          <w:color w:val="000000"/>
          <w:sz w:val="24"/>
          <w:szCs w:val="24"/>
          <w:lang w:eastAsia="pl-PL"/>
        </w:rPr>
        <w:t>jęć edukacyjnych(załącznik 3a)</w:t>
      </w:r>
    </w:p>
    <w:p w:rsidR="00B0235B" w:rsidRDefault="00B0235B" w:rsidP="00B0235B">
      <w:pPr>
        <w:pStyle w:val="Akapitzlist"/>
        <w:numPr>
          <w:ilvl w:val="0"/>
          <w:numId w:val="38"/>
        </w:num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rezygnacji z przystąpienia do egzaminu ósmoklasisty z matematyki w języku danej mniejszości narodowej, mniejszości etnicznej lub języ</w:t>
      </w:r>
      <w:r>
        <w:rPr>
          <w:rFonts w:ascii="Times New Roman" w:eastAsia="Times New Roman" w:hAnsi="Times New Roman" w:cs="Times New Roman"/>
          <w:color w:val="000000"/>
          <w:sz w:val="24"/>
          <w:szCs w:val="24"/>
          <w:lang w:eastAsia="pl-PL"/>
        </w:rPr>
        <w:t>ku regionalnym (załącznik 3b).</w:t>
      </w:r>
    </w:p>
    <w:p w:rsidR="00B0235B" w:rsidRPr="00B0235B" w:rsidRDefault="00B0235B" w:rsidP="00B0235B">
      <w:pPr>
        <w:spacing w:after="0" w:line="240" w:lineRule="auto"/>
        <w:textAlignment w:val="baseline"/>
        <w:rPr>
          <w:rFonts w:ascii="Times New Roman" w:eastAsia="Times New Roman" w:hAnsi="Times New Roman" w:cs="Times New Roman"/>
          <w:b/>
          <w:color w:val="000000"/>
          <w:sz w:val="24"/>
          <w:szCs w:val="24"/>
          <w:lang w:eastAsia="pl-PL"/>
        </w:rPr>
      </w:pPr>
      <w:r w:rsidRPr="00B0235B">
        <w:rPr>
          <w:rFonts w:ascii="Times New Roman" w:eastAsia="Times New Roman" w:hAnsi="Times New Roman" w:cs="Times New Roman"/>
          <w:b/>
          <w:color w:val="000000"/>
          <w:sz w:val="24"/>
          <w:szCs w:val="24"/>
          <w:lang w:eastAsia="pl-PL"/>
        </w:rPr>
        <w:t>Do</w:t>
      </w:r>
      <w:r w:rsidR="009741BE">
        <w:rPr>
          <w:rFonts w:ascii="Times New Roman" w:eastAsia="Times New Roman" w:hAnsi="Times New Roman" w:cs="Times New Roman"/>
          <w:b/>
          <w:color w:val="000000"/>
          <w:sz w:val="24"/>
          <w:szCs w:val="24"/>
          <w:lang w:eastAsia="pl-PL"/>
        </w:rPr>
        <w:t xml:space="preserve"> </w:t>
      </w:r>
      <w:r w:rsidR="00C613C7">
        <w:rPr>
          <w:rFonts w:ascii="Times New Roman" w:eastAsia="Times New Roman" w:hAnsi="Times New Roman" w:cs="Times New Roman"/>
          <w:b/>
          <w:color w:val="000000"/>
          <w:sz w:val="24"/>
          <w:szCs w:val="24"/>
          <w:lang w:eastAsia="pl-PL"/>
        </w:rPr>
        <w:t>10</w:t>
      </w:r>
      <w:r w:rsidR="008C7266">
        <w:rPr>
          <w:rFonts w:ascii="Times New Roman" w:eastAsia="Times New Roman" w:hAnsi="Times New Roman" w:cs="Times New Roman"/>
          <w:b/>
          <w:color w:val="000000"/>
          <w:sz w:val="24"/>
          <w:szCs w:val="24"/>
          <w:lang w:eastAsia="pl-PL"/>
        </w:rPr>
        <w:t xml:space="preserve"> maja 2022</w:t>
      </w:r>
      <w:r w:rsidRPr="00B0235B">
        <w:rPr>
          <w:rFonts w:ascii="Times New Roman" w:eastAsia="Times New Roman" w:hAnsi="Times New Roman" w:cs="Times New Roman"/>
          <w:b/>
          <w:color w:val="000000"/>
          <w:sz w:val="24"/>
          <w:szCs w:val="24"/>
          <w:lang w:eastAsia="pl-PL"/>
        </w:rPr>
        <w:t xml:space="preserve"> </w:t>
      </w:r>
    </w:p>
    <w:p w:rsidR="00B0235B" w:rsidRDefault="00B0235B" w:rsidP="00B0235B">
      <w:p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 xml:space="preserve">W przypadku gdy uczeń lub słuchacz uzyskał tytuł laureata lub finalisty olimpiady </w:t>
      </w:r>
    </w:p>
    <w:p w:rsidR="0012472B" w:rsidRPr="00C613C7" w:rsidRDefault="00B0235B" w:rsidP="00C613C7">
      <w:p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przedmiotowej wymienionej w wykazie olimpiad albo uzyskał tytuł laureata konkursu przedmiotowego 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zasięgu wojewódzkim lub ponad</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wojewódzkim z innego języka obcego nowożytnego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 xml:space="preserve">niż ten, który został zadeklarowany, dyrektor szkoły, na wniosek rodziców </w:t>
      </w:r>
      <w:r w:rsidRPr="00B0235B">
        <w:rPr>
          <w:rFonts w:ascii="Times New Roman" w:eastAsia="Times New Roman" w:hAnsi="Times New Roman" w:cs="Times New Roman"/>
          <w:color w:val="000000"/>
          <w:sz w:val="24"/>
          <w:szCs w:val="24"/>
          <w:lang w:eastAsia="pl-PL"/>
        </w:rPr>
        <w:lastRenderedPageBreak/>
        <w:t>ucznia lub na wniosek słuchacza, złożony nie później niż do</w:t>
      </w:r>
      <w:r>
        <w:rPr>
          <w:rFonts w:ascii="Times New Roman" w:eastAsia="Times New Roman" w:hAnsi="Times New Roman" w:cs="Times New Roman"/>
          <w:color w:val="000000"/>
          <w:sz w:val="24"/>
          <w:szCs w:val="24"/>
          <w:lang w:eastAsia="pl-PL"/>
        </w:rPr>
        <w:t xml:space="preserve"> </w:t>
      </w:r>
      <w:r w:rsidR="00C613C7">
        <w:rPr>
          <w:rFonts w:ascii="Times New Roman" w:eastAsia="Times New Roman" w:hAnsi="Times New Roman" w:cs="Times New Roman"/>
          <w:color w:val="000000"/>
          <w:sz w:val="24"/>
          <w:szCs w:val="24"/>
          <w:lang w:eastAsia="pl-PL"/>
        </w:rPr>
        <w:t>10</w:t>
      </w:r>
      <w:r w:rsidRPr="00B0235B">
        <w:rPr>
          <w:rFonts w:ascii="Times New Roman" w:eastAsia="Times New Roman" w:hAnsi="Times New Roman" w:cs="Times New Roman"/>
          <w:color w:val="000000"/>
          <w:sz w:val="24"/>
          <w:szCs w:val="24"/>
          <w:lang w:eastAsia="pl-PL"/>
        </w:rPr>
        <w:t xml:space="preserve"> maja</w:t>
      </w:r>
      <w:r>
        <w:rPr>
          <w:rFonts w:ascii="Times New Roman" w:eastAsia="Times New Roman" w:hAnsi="Times New Roman" w:cs="Times New Roman"/>
          <w:color w:val="000000"/>
          <w:sz w:val="24"/>
          <w:szCs w:val="24"/>
          <w:lang w:eastAsia="pl-PL"/>
        </w:rPr>
        <w:t xml:space="preserve"> </w:t>
      </w:r>
      <w:r w:rsidR="00C613C7">
        <w:rPr>
          <w:rFonts w:ascii="Times New Roman" w:eastAsia="Times New Roman" w:hAnsi="Times New Roman" w:cs="Times New Roman"/>
          <w:color w:val="000000"/>
          <w:sz w:val="24"/>
          <w:szCs w:val="24"/>
          <w:lang w:eastAsia="pl-PL"/>
        </w:rPr>
        <w:t>2022</w:t>
      </w:r>
      <w:r w:rsidRPr="00B0235B">
        <w:rPr>
          <w:rFonts w:ascii="Times New Roman" w:eastAsia="Times New Roman" w:hAnsi="Times New Roman" w:cs="Times New Roman"/>
          <w:color w:val="000000"/>
          <w:sz w:val="24"/>
          <w:szCs w:val="24"/>
          <w:lang w:eastAsia="pl-PL"/>
        </w:rPr>
        <w:t>r., informuje okręgową komisję egzaminacyjną o zmianie języka obcego nowożytnego, jeżeli języka tego uczeń lub słuchacz uczy się w ramach obowiązkowych zajęć edukacyjnych (załącznik 3c).</w:t>
      </w:r>
    </w:p>
    <w:p w:rsidR="0012472B" w:rsidRPr="00C944DB" w:rsidRDefault="0012472B" w:rsidP="00C944DB">
      <w:pPr>
        <w:spacing w:after="0" w:line="240" w:lineRule="auto"/>
        <w:textAlignment w:val="baseline"/>
        <w:rPr>
          <w:rFonts w:ascii="Times New Roman" w:eastAsia="Times New Roman" w:hAnsi="Times New Roman" w:cs="Times New Roman"/>
          <w:color w:val="000000"/>
          <w:sz w:val="24"/>
          <w:szCs w:val="24"/>
          <w:lang w:eastAsia="pl-PL"/>
        </w:rPr>
      </w:pPr>
    </w:p>
    <w:p w:rsidR="00E06E20" w:rsidRDefault="00EC0683" w:rsidP="00E06E20">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 Do 21</w:t>
      </w:r>
      <w:r w:rsidR="009741BE">
        <w:rPr>
          <w:rFonts w:ascii="Times New Roman" w:eastAsia="Times New Roman" w:hAnsi="Times New Roman" w:cs="Times New Roman"/>
          <w:b/>
          <w:bCs/>
          <w:color w:val="000000"/>
          <w:sz w:val="24"/>
          <w:szCs w:val="24"/>
          <w:bdr w:val="none" w:sz="0" w:space="0" w:color="auto" w:frame="1"/>
          <w:lang w:eastAsia="pl-PL"/>
        </w:rPr>
        <w:t xml:space="preserve"> czerwca</w:t>
      </w:r>
      <w:r>
        <w:rPr>
          <w:rFonts w:ascii="Times New Roman" w:eastAsia="Times New Roman" w:hAnsi="Times New Roman" w:cs="Times New Roman"/>
          <w:b/>
          <w:bCs/>
          <w:color w:val="000000"/>
          <w:sz w:val="24"/>
          <w:szCs w:val="24"/>
          <w:bdr w:val="none" w:sz="0" w:space="0" w:color="auto" w:frame="1"/>
          <w:lang w:eastAsia="pl-PL"/>
        </w:rPr>
        <w:t xml:space="preserve"> 2022</w:t>
      </w:r>
    </w:p>
    <w:p w:rsidR="00C944DB" w:rsidRDefault="009741BE" w:rsidP="00E06E20">
      <w:pPr>
        <w:spacing w:after="0" w:line="240" w:lineRule="auto"/>
        <w:textAlignment w:val="baseline"/>
        <w:rPr>
          <w:rFonts w:ascii="Times New Roman" w:eastAsia="Times New Roman" w:hAnsi="Times New Roman" w:cs="Times New Roman"/>
          <w:color w:val="000000"/>
          <w:sz w:val="24"/>
          <w:szCs w:val="24"/>
          <w:lang w:eastAsia="pl-PL"/>
        </w:rPr>
      </w:pPr>
      <w:r w:rsidRPr="009741BE">
        <w:rPr>
          <w:rFonts w:ascii="Times New Roman" w:eastAsia="Times New Roman" w:hAnsi="Times New Roman" w:cs="Times New Roman"/>
          <w:color w:val="000000"/>
          <w:sz w:val="24"/>
          <w:szCs w:val="24"/>
          <w:lang w:eastAsia="pl-PL"/>
        </w:rPr>
        <w:t>W szczególnych przypadkach losowych lub zdrowotnych, uniemożliwiających przystąpienie do egzaminu ósmoklasisty z danego przedmiotu lub przedmiotów w terminie dodatkowym, dyrektor okręgowej komisji egzaminacyjnej, na udokumentowany wniosek dyrektora szkoły, może zwolnić ucznia lub słuchacza z obowiązku przystąpienia do egzaminu ósmoklasisty z danego przedmiotu lub przedmiotów. Dyrektor szkoły składa</w:t>
      </w:r>
      <w:r>
        <w:rPr>
          <w:rFonts w:ascii="Times New Roman" w:eastAsia="Times New Roman" w:hAnsi="Times New Roman" w:cs="Times New Roman"/>
          <w:color w:val="000000"/>
          <w:sz w:val="24"/>
          <w:szCs w:val="24"/>
          <w:lang w:eastAsia="pl-PL"/>
        </w:rPr>
        <w:t xml:space="preserve"> wniosek</w:t>
      </w:r>
      <w:r w:rsidRPr="009741BE">
        <w:rPr>
          <w:rFonts w:ascii="Times New Roman" w:eastAsia="Times New Roman" w:hAnsi="Times New Roman" w:cs="Times New Roman"/>
          <w:color w:val="000000"/>
          <w:sz w:val="24"/>
          <w:szCs w:val="24"/>
          <w:lang w:eastAsia="pl-PL"/>
        </w:rPr>
        <w:t xml:space="preserve"> w porozumieniu z</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rodzicami ucznia lub ze słuchaczem</w:t>
      </w:r>
      <w:r w:rsidR="00EC0683">
        <w:rPr>
          <w:rFonts w:ascii="Times New Roman" w:eastAsia="Times New Roman" w:hAnsi="Times New Roman" w:cs="Times New Roman"/>
          <w:color w:val="000000"/>
          <w:sz w:val="24"/>
          <w:szCs w:val="24"/>
          <w:lang w:eastAsia="pl-PL"/>
        </w:rPr>
        <w:t xml:space="preserve"> (załącznik 2b; do 21 czerwca 2022</w:t>
      </w:r>
      <w:r w:rsidRPr="009741BE">
        <w:rPr>
          <w:rFonts w:ascii="Times New Roman" w:eastAsia="Times New Roman" w:hAnsi="Times New Roman" w:cs="Times New Roman"/>
          <w:color w:val="000000"/>
          <w:sz w:val="24"/>
          <w:szCs w:val="24"/>
          <w:lang w:eastAsia="pl-PL"/>
        </w:rPr>
        <w:t>r.).Wydrukowany i</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podpisany wniosek dyrektor szkoły przekazuje wraz z dokumentacją do okręgowej komisji egzaminacyjnej.</w:t>
      </w:r>
    </w:p>
    <w:p w:rsidR="00537D08" w:rsidRPr="007059C1" w:rsidRDefault="00892274" w:rsidP="007059C1">
      <w:pPr>
        <w:numPr>
          <w:ilvl w:val="0"/>
          <w:numId w:val="37"/>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Do 24 czerwca 2022</w:t>
      </w:r>
      <w:r w:rsidR="00546CF0" w:rsidRPr="007059C1">
        <w:rPr>
          <w:rFonts w:ascii="Times New Roman" w:eastAsia="Times New Roman" w:hAnsi="Times New Roman" w:cs="Times New Roman"/>
          <w:b/>
          <w:bCs/>
          <w:color w:val="000000"/>
          <w:sz w:val="24"/>
          <w:szCs w:val="24"/>
          <w:lang w:eastAsia="pl-PL"/>
        </w:rPr>
        <w:t xml:space="preserve"> r.  </w:t>
      </w:r>
      <w:r w:rsidR="00546CF0" w:rsidRPr="007059C1">
        <w:rPr>
          <w:rFonts w:ascii="Times New Roman" w:eastAsia="Times New Roman" w:hAnsi="Times New Roman" w:cs="Times New Roman"/>
          <w:color w:val="000000"/>
          <w:sz w:val="24"/>
          <w:szCs w:val="24"/>
          <w:lang w:eastAsia="pl-PL"/>
        </w:rPr>
        <w:t>– wydanie haseł do ZIU</w:t>
      </w:r>
    </w:p>
    <w:p w:rsidR="00537D08" w:rsidRPr="007059C1" w:rsidRDefault="00892274" w:rsidP="007059C1">
      <w:pPr>
        <w:numPr>
          <w:ilvl w:val="0"/>
          <w:numId w:val="37"/>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1 lipca 2022</w:t>
      </w:r>
      <w:r w:rsidR="007059C1">
        <w:rPr>
          <w:rFonts w:ascii="Times New Roman" w:eastAsia="Times New Roman" w:hAnsi="Times New Roman" w:cs="Times New Roman"/>
          <w:b/>
          <w:bCs/>
          <w:color w:val="000000"/>
          <w:sz w:val="24"/>
          <w:szCs w:val="24"/>
          <w:lang w:eastAsia="pl-PL"/>
        </w:rPr>
        <w:t xml:space="preserve"> r.  </w:t>
      </w:r>
      <w:r w:rsidR="00546CF0" w:rsidRPr="007059C1">
        <w:rPr>
          <w:rFonts w:ascii="Times New Roman" w:eastAsia="Times New Roman" w:hAnsi="Times New Roman" w:cs="Times New Roman"/>
          <w:color w:val="000000"/>
          <w:sz w:val="24"/>
          <w:szCs w:val="24"/>
          <w:lang w:eastAsia="pl-PL"/>
        </w:rPr>
        <w:t>– udostępnienie w</w:t>
      </w:r>
      <w:r w:rsidR="007059C1">
        <w:rPr>
          <w:rFonts w:ascii="Times New Roman" w:eastAsia="Times New Roman" w:hAnsi="Times New Roman" w:cs="Times New Roman"/>
          <w:color w:val="000000"/>
          <w:sz w:val="24"/>
          <w:szCs w:val="24"/>
          <w:lang w:eastAsia="pl-PL"/>
        </w:rPr>
        <w:t>yników uczniów w serwisie</w:t>
      </w:r>
      <w:r w:rsidR="00546CF0" w:rsidRPr="007059C1">
        <w:rPr>
          <w:rFonts w:ascii="Times New Roman" w:eastAsia="Times New Roman" w:hAnsi="Times New Roman" w:cs="Times New Roman"/>
          <w:color w:val="000000"/>
          <w:sz w:val="24"/>
          <w:szCs w:val="24"/>
          <w:lang w:eastAsia="pl-PL"/>
        </w:rPr>
        <w:t xml:space="preserve"> internetowym ZIU</w:t>
      </w:r>
    </w:p>
    <w:p w:rsidR="00537D08" w:rsidRPr="007059C1" w:rsidRDefault="00892274" w:rsidP="007059C1">
      <w:pPr>
        <w:numPr>
          <w:ilvl w:val="0"/>
          <w:numId w:val="37"/>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Do 7 lipca 2022</w:t>
      </w:r>
      <w:r w:rsidR="007059C1">
        <w:rPr>
          <w:rFonts w:ascii="Times New Roman" w:eastAsia="Times New Roman" w:hAnsi="Times New Roman" w:cs="Times New Roman"/>
          <w:b/>
          <w:bCs/>
          <w:color w:val="000000"/>
          <w:sz w:val="24"/>
          <w:szCs w:val="24"/>
          <w:lang w:eastAsia="pl-PL"/>
        </w:rPr>
        <w:t xml:space="preserve"> r. </w:t>
      </w:r>
      <w:r w:rsidR="00546CF0" w:rsidRPr="007059C1">
        <w:rPr>
          <w:rFonts w:ascii="Times New Roman" w:eastAsia="Times New Roman" w:hAnsi="Times New Roman" w:cs="Times New Roman"/>
          <w:color w:val="000000"/>
          <w:sz w:val="24"/>
          <w:szCs w:val="24"/>
          <w:lang w:eastAsia="pl-PL"/>
        </w:rPr>
        <w:t>– wydawanie zaświadczeń i informacji o wynikach egzaminu ósmoklasisty w POP</w:t>
      </w:r>
    </w:p>
    <w:p w:rsidR="00537D08" w:rsidRPr="007059C1" w:rsidRDefault="00892274" w:rsidP="007059C1">
      <w:pPr>
        <w:numPr>
          <w:ilvl w:val="0"/>
          <w:numId w:val="37"/>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8 lipca 2022</w:t>
      </w:r>
      <w:r w:rsidR="00BD6998">
        <w:rPr>
          <w:rFonts w:ascii="Times New Roman" w:eastAsia="Times New Roman" w:hAnsi="Times New Roman" w:cs="Times New Roman"/>
          <w:b/>
          <w:bCs/>
          <w:color w:val="000000"/>
          <w:sz w:val="24"/>
          <w:szCs w:val="24"/>
          <w:lang w:eastAsia="pl-PL"/>
        </w:rPr>
        <w:t xml:space="preserve"> r. </w:t>
      </w:r>
      <w:r w:rsidR="00546CF0" w:rsidRPr="007059C1">
        <w:rPr>
          <w:rFonts w:ascii="Times New Roman" w:eastAsia="Times New Roman" w:hAnsi="Times New Roman" w:cs="Times New Roman"/>
          <w:color w:val="000000"/>
          <w:sz w:val="24"/>
          <w:szCs w:val="24"/>
          <w:lang w:eastAsia="pl-PL"/>
        </w:rPr>
        <w:t>– wydawanie zaświ</w:t>
      </w:r>
      <w:r w:rsidR="007059C1">
        <w:rPr>
          <w:rFonts w:ascii="Times New Roman" w:eastAsia="Times New Roman" w:hAnsi="Times New Roman" w:cs="Times New Roman"/>
          <w:color w:val="000000"/>
          <w:sz w:val="24"/>
          <w:szCs w:val="24"/>
          <w:lang w:eastAsia="pl-PL"/>
        </w:rPr>
        <w:t xml:space="preserve">adczeń oraz informacji </w:t>
      </w:r>
      <w:r w:rsidR="007059C1">
        <w:rPr>
          <w:rFonts w:ascii="Times New Roman" w:eastAsia="Times New Roman" w:hAnsi="Times New Roman" w:cs="Times New Roman"/>
          <w:color w:val="000000"/>
          <w:sz w:val="24"/>
          <w:szCs w:val="24"/>
          <w:lang w:eastAsia="pl-PL"/>
        </w:rPr>
        <w:tab/>
      </w:r>
      <w:r w:rsidR="00546CF0" w:rsidRPr="007059C1">
        <w:rPr>
          <w:rFonts w:ascii="Times New Roman" w:eastAsia="Times New Roman" w:hAnsi="Times New Roman" w:cs="Times New Roman"/>
          <w:color w:val="000000"/>
          <w:sz w:val="24"/>
          <w:szCs w:val="24"/>
          <w:lang w:eastAsia="pl-PL"/>
        </w:rPr>
        <w:t>zdającym egzamin ósmoklasisty</w:t>
      </w:r>
    </w:p>
    <w:p w:rsidR="007059C1" w:rsidRDefault="007059C1"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7059C1" w:rsidRPr="00C944DB" w:rsidRDefault="007059C1"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textAlignment w:val="baseline"/>
        <w:rPr>
          <w:rFonts w:ascii="inherit" w:eastAsia="Times New Roman" w:hAnsi="inherit" w:cs="Tahoma"/>
          <w:b/>
          <w:bCs/>
          <w:color w:val="000000"/>
          <w:sz w:val="28"/>
          <w:szCs w:val="28"/>
          <w:bdr w:val="none" w:sz="0" w:space="0" w:color="auto" w:frame="1"/>
          <w:lang w:eastAsia="pl-PL"/>
        </w:rPr>
      </w:pPr>
      <w:r w:rsidRPr="00C944DB">
        <w:rPr>
          <w:rFonts w:ascii="inherit" w:eastAsia="Times New Roman" w:hAnsi="inherit" w:cs="Tahoma"/>
          <w:b/>
          <w:bCs/>
          <w:color w:val="000000"/>
          <w:sz w:val="28"/>
          <w:szCs w:val="28"/>
          <w:bdr w:val="none" w:sz="0" w:space="0" w:color="auto" w:frame="1"/>
          <w:lang w:eastAsia="pl-PL"/>
        </w:rPr>
        <w:t>Podstawowe zasady obowiązujące podczas przeprowadzania egzaminu</w:t>
      </w:r>
    </w:p>
    <w:p w:rsidR="00C944DB" w:rsidRPr="00D4202B" w:rsidRDefault="00C944DB" w:rsidP="00D4202B">
      <w:pPr>
        <w:spacing w:after="0" w:line="240" w:lineRule="auto"/>
        <w:textAlignment w:val="baseline"/>
        <w:rPr>
          <w:rFonts w:ascii="Times New Roman" w:eastAsia="Times New Roman" w:hAnsi="Times New Roman" w:cs="Times New Roman"/>
          <w:sz w:val="24"/>
          <w:szCs w:val="24"/>
          <w:lang w:eastAsia="pl-PL"/>
        </w:rPr>
      </w:pPr>
    </w:p>
    <w:p w:rsidR="00C944DB" w:rsidRPr="00C944DB" w:rsidRDefault="00C944DB" w:rsidP="00C944DB">
      <w:pPr>
        <w:spacing w:after="0" w:line="240" w:lineRule="auto"/>
        <w:jc w:val="center"/>
        <w:textAlignment w:val="baseline"/>
        <w:rPr>
          <w:rFonts w:ascii="Times New Roman" w:eastAsia="Times New Roman" w:hAnsi="Times New Roman" w:cs="Times New Roman"/>
          <w:color w:val="4F6228"/>
          <w:sz w:val="28"/>
          <w:szCs w:val="28"/>
          <w:u w:val="single"/>
          <w:lang w:eastAsia="pl-PL"/>
        </w:rPr>
      </w:pPr>
    </w:p>
    <w:p w:rsidR="00C944DB" w:rsidRPr="00606011" w:rsidRDefault="00C944DB" w:rsidP="00606011">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egzamin może przyjść wyłącznie osoba zdrowa (zdający, nauczyciel, inny pracownik szkoły,</w:t>
      </w:r>
      <w:r w:rsidR="00BA485D">
        <w:rPr>
          <w:rFonts w:ascii="Times New Roman" w:eastAsia="Times New Roman" w:hAnsi="Times New Roman" w:cs="Times New Roman"/>
          <w:color w:val="000000"/>
          <w:sz w:val="24"/>
          <w:szCs w:val="24"/>
          <w:lang w:eastAsia="pl-PL"/>
        </w:rPr>
        <w:t xml:space="preserve"> obserwator</w:t>
      </w:r>
      <w:r w:rsidRPr="00C944DB">
        <w:rPr>
          <w:rFonts w:ascii="Times New Roman" w:eastAsia="Times New Roman" w:hAnsi="Times New Roman" w:cs="Times New Roman"/>
          <w:color w:val="000000"/>
          <w:sz w:val="24"/>
          <w:szCs w:val="24"/>
          <w:lang w:eastAsia="pl-PL"/>
        </w:rPr>
        <w:t xml:space="preserve"> b</w:t>
      </w:r>
      <w:r w:rsidR="00BA485D">
        <w:rPr>
          <w:rFonts w:ascii="Times New Roman" w:eastAsia="Times New Roman" w:hAnsi="Times New Roman" w:cs="Times New Roman"/>
          <w:color w:val="000000"/>
          <w:sz w:val="24"/>
          <w:szCs w:val="24"/>
          <w:lang w:eastAsia="pl-PL"/>
        </w:rPr>
        <w:t>ez objawów chorobowych kompatybilnych z objawami COVID - 19</w:t>
      </w:r>
      <w:r w:rsidRPr="00C944DB">
        <w:rPr>
          <w:rFonts w:ascii="Times New Roman" w:eastAsia="Times New Roman" w:hAnsi="Times New Roman" w:cs="Times New Roman"/>
          <w:color w:val="000000"/>
          <w:sz w:val="24"/>
          <w:szCs w:val="24"/>
          <w:lang w:eastAsia="pl-PL"/>
        </w:rPr>
        <w:t>).</w:t>
      </w:r>
    </w:p>
    <w:p w:rsidR="00C944DB" w:rsidRP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Calibri" w:hAnsi="Times New Roman" w:cs="Times New Roman"/>
          <w:sz w:val="24"/>
          <w:szCs w:val="24"/>
        </w:rPr>
        <w:t xml:space="preserve">Podczas egzaminu w szkole mogą przebywać </w:t>
      </w:r>
      <w:r w:rsidRPr="00C944DB">
        <w:rPr>
          <w:rFonts w:ascii="Times New Roman" w:eastAsia="Calibri" w:hAnsi="Times New Roman" w:cs="Times New Roman"/>
          <w:sz w:val="24"/>
          <w:szCs w:val="24"/>
          <w:u w:val="single"/>
        </w:rPr>
        <w:t>wyłącznie:</w:t>
      </w:r>
    </w:p>
    <w:p w:rsidR="00C944DB" w:rsidRPr="00C944DB" w:rsidRDefault="00C944DB" w:rsidP="00C944DB">
      <w:pPr>
        <w:numPr>
          <w:ilvl w:val="0"/>
          <w:numId w:val="30"/>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zdający</w:t>
      </w:r>
    </w:p>
    <w:p w:rsidR="00C944DB" w:rsidRPr="00C944DB" w:rsidRDefault="00C944DB" w:rsidP="00BA485D">
      <w:pPr>
        <w:numPr>
          <w:ilvl w:val="0"/>
          <w:numId w:val="30"/>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osoby zaangażowane w przeprowadzanie egzaminu, tj. członkowie zespołów nadzorujących, obserwatorzy, egzaminatorzy, specjaliści pracujący ze zdającymi, którym przyznano dostosowanie warunków lub formy przeprowadzania egzaminu, osoby wyznaczone do przygotowa</w:t>
      </w:r>
      <w:r w:rsidR="00BA485D">
        <w:rPr>
          <w:rFonts w:ascii="Times New Roman" w:eastAsia="Calibri" w:hAnsi="Times New Roman" w:cs="Times New Roman"/>
          <w:sz w:val="24"/>
          <w:szCs w:val="24"/>
        </w:rPr>
        <w:t xml:space="preserve">nia </w:t>
      </w:r>
      <w:r w:rsidRPr="00C944DB">
        <w:rPr>
          <w:rFonts w:ascii="Times New Roman" w:eastAsia="Calibri" w:hAnsi="Times New Roman" w:cs="Times New Roman"/>
          <w:sz w:val="24"/>
          <w:szCs w:val="24"/>
        </w:rPr>
        <w:t>i obsługi oraz obsługujące sprzęt i urządzenia wykorzystywane w czasie egzaminu (np. komputery, sprzęt medyczny), asystenci techniczni</w:t>
      </w:r>
    </w:p>
    <w:p w:rsidR="00C944DB" w:rsidRPr="00C944DB" w:rsidRDefault="00C944DB" w:rsidP="00C944DB">
      <w:pPr>
        <w:numPr>
          <w:ilvl w:val="0"/>
          <w:numId w:val="30"/>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inni pracownicy szkoły odpowiedzialni za utrzymanie obiektu w czystości, dezynfekcję, obsługę szatni itp.</w:t>
      </w:r>
    </w:p>
    <w:p w:rsidR="00C944DB" w:rsidRPr="00C944DB" w:rsidRDefault="00C944DB" w:rsidP="00C944DB">
      <w:pPr>
        <w:numPr>
          <w:ilvl w:val="0"/>
          <w:numId w:val="30"/>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pracownicy odpowiednich służb, np. medycznych, jeżeli wystąpi taka konieczność.</w:t>
      </w:r>
    </w:p>
    <w:p w:rsidR="00C944DB" w:rsidRP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nie powinni wnosić na teren szkoły zbę</w:t>
      </w:r>
      <w:r w:rsidR="00BA485D">
        <w:rPr>
          <w:rFonts w:ascii="Times New Roman" w:eastAsia="Times New Roman" w:hAnsi="Times New Roman" w:cs="Times New Roman"/>
          <w:color w:val="000000"/>
          <w:sz w:val="24"/>
          <w:szCs w:val="24"/>
          <w:lang w:eastAsia="pl-PL"/>
        </w:rPr>
        <w:t>dnych rzeczy, w tym książek, urządzeń telekomunikacyjnych</w:t>
      </w:r>
      <w:r w:rsidRPr="00C944DB">
        <w:rPr>
          <w:rFonts w:ascii="Times New Roman" w:eastAsia="Times New Roman" w:hAnsi="Times New Roman" w:cs="Times New Roman"/>
          <w:color w:val="000000"/>
          <w:sz w:val="24"/>
          <w:szCs w:val="24"/>
          <w:lang w:eastAsia="pl-PL"/>
        </w:rPr>
        <w:t>, maskotek</w:t>
      </w:r>
    </w:p>
    <w:p w:rsidR="00C944DB" w:rsidRP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Na egzaminie każdy zdający korzysta z własnych przyborów piśmienniczych, linijki.  Szkoła zapewnia rezerwowe przybory piśmiennicze dla zdając</w:t>
      </w:r>
      <w:r w:rsidR="006C4B53">
        <w:rPr>
          <w:rFonts w:ascii="Times New Roman" w:eastAsia="Times New Roman" w:hAnsi="Times New Roman" w:cs="Times New Roman"/>
          <w:color w:val="000000"/>
          <w:sz w:val="24"/>
          <w:szCs w:val="24"/>
          <w:lang w:eastAsia="pl-PL"/>
        </w:rPr>
        <w:t xml:space="preserve">ych. </w:t>
      </w:r>
    </w:p>
    <w:p w:rsidR="00C944DB" w:rsidRP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Szkoła nie zapewnia wody pitnej. Na egzamin należy przynieść własną butelkę z wodą.</w:t>
      </w:r>
    </w:p>
    <w:p w:rsid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terenie szkoły nie ma możliwości zapewnienia posiłków.</w:t>
      </w:r>
    </w:p>
    <w:p w:rsidR="00C944DB" w:rsidRPr="006972E6" w:rsidRDefault="00C11C1A" w:rsidP="006972E6">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11C1A">
        <w:rPr>
          <w:rFonts w:ascii="Times New Roman" w:eastAsia="Times New Roman" w:hAnsi="Times New Roman" w:cs="Times New Roman"/>
          <w:color w:val="000000"/>
          <w:sz w:val="24"/>
          <w:szCs w:val="24"/>
          <w:lang w:eastAsia="pl-PL"/>
        </w:rPr>
        <w:lastRenderedPageBreak/>
        <w:t>Przewodniczący zespołu egzaminacyjnego zapewnia</w:t>
      </w:r>
      <w:r>
        <w:rPr>
          <w:rFonts w:ascii="Times New Roman" w:eastAsia="Times New Roman" w:hAnsi="Times New Roman" w:cs="Times New Roman"/>
          <w:color w:val="000000"/>
          <w:sz w:val="24"/>
          <w:szCs w:val="24"/>
          <w:lang w:eastAsia="pl-PL"/>
        </w:rPr>
        <w:t xml:space="preserve"> </w:t>
      </w:r>
      <w:r w:rsidRPr="00C11C1A">
        <w:rPr>
          <w:rFonts w:ascii="Times New Roman" w:eastAsia="Times New Roman" w:hAnsi="Times New Roman" w:cs="Times New Roman"/>
          <w:color w:val="000000"/>
          <w:sz w:val="24"/>
          <w:szCs w:val="24"/>
          <w:lang w:eastAsia="pl-PL"/>
        </w:rPr>
        <w:t>kilku rezerwowych członków zespołów nadzorujących, którzy będą mogli, nawet w dniu egzaminu, zastąpić osoby, które z uzasadnionych powodów, w tym ze względu na chorobę, nie będą mogły przyjść do pracy w dniu</w:t>
      </w:r>
      <w:r>
        <w:rPr>
          <w:rFonts w:ascii="Times New Roman" w:eastAsia="Times New Roman" w:hAnsi="Times New Roman" w:cs="Times New Roman"/>
          <w:color w:val="000000"/>
          <w:sz w:val="24"/>
          <w:szCs w:val="24"/>
          <w:lang w:eastAsia="pl-PL"/>
        </w:rPr>
        <w:t xml:space="preserve"> </w:t>
      </w:r>
      <w:r w:rsidRPr="00C11C1A">
        <w:rPr>
          <w:rFonts w:ascii="Times New Roman" w:eastAsia="Times New Roman" w:hAnsi="Times New Roman" w:cs="Times New Roman"/>
          <w:color w:val="000000"/>
          <w:sz w:val="24"/>
          <w:szCs w:val="24"/>
          <w:lang w:eastAsia="pl-PL"/>
        </w:rPr>
        <w:t>egzaminu.</w:t>
      </w:r>
    </w:p>
    <w:p w:rsidR="00C944DB" w:rsidRPr="00C944DB" w:rsidRDefault="00C944DB" w:rsidP="00C944DB">
      <w:pPr>
        <w:spacing w:after="0" w:line="240" w:lineRule="auto"/>
        <w:ind w:left="1470"/>
        <w:contextualSpacing/>
        <w:jc w:val="both"/>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numPr>
          <w:ilvl w:val="0"/>
          <w:numId w:val="14"/>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może opuścić na stałe salę egzaminacyjną (jeżeli zakończył pracę z arkuszem) najpóźniej na 15 minut przed czasem wyznaczonym jako czas zakończenia pracy z arkuszem. W ciągu ostatnich 15 minut przed zakończeniem egzaminu (nawet jeżeli zdający skończył pracę z arkuszem egzaminacyjnym) zdający nie opuszczają sali egzaminacyjnej.</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w:t>
      </w:r>
    </w:p>
    <w:p w:rsidR="00C944DB" w:rsidRPr="00C944DB" w:rsidRDefault="00C944DB" w:rsidP="00C944DB">
      <w:pPr>
        <w:spacing w:after="0" w:line="240" w:lineRule="auto"/>
        <w:jc w:val="center"/>
        <w:textAlignment w:val="baseline"/>
        <w:rPr>
          <w:rFonts w:ascii="Times New Roman" w:eastAsia="Times New Roman" w:hAnsi="Times New Roman" w:cs="Times New Roman"/>
          <w:color w:val="000000"/>
          <w:sz w:val="28"/>
          <w:szCs w:val="28"/>
          <w:lang w:eastAsia="pl-PL"/>
        </w:rPr>
      </w:pPr>
      <w:r w:rsidRPr="00C944DB">
        <w:rPr>
          <w:rFonts w:ascii="Times New Roman" w:eastAsia="Times New Roman" w:hAnsi="Times New Roman" w:cs="Times New Roman"/>
          <w:b/>
          <w:bCs/>
          <w:color w:val="000000"/>
          <w:sz w:val="28"/>
          <w:szCs w:val="28"/>
          <w:lang w:eastAsia="pl-PL"/>
        </w:rPr>
        <w:t>Kluc</w:t>
      </w:r>
      <w:r w:rsidR="006972E6">
        <w:rPr>
          <w:rFonts w:ascii="Times New Roman" w:eastAsia="Times New Roman" w:hAnsi="Times New Roman" w:cs="Times New Roman"/>
          <w:b/>
          <w:bCs/>
          <w:color w:val="000000"/>
          <w:sz w:val="28"/>
          <w:szCs w:val="28"/>
          <w:lang w:eastAsia="pl-PL"/>
        </w:rPr>
        <w:t>zowe informacje o egzaminie 2022</w:t>
      </w:r>
    </w:p>
    <w:p w:rsidR="00C944DB" w:rsidRDefault="00BB03E7"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BB03E7">
        <w:rPr>
          <w:rFonts w:ascii="Times New Roman" w:eastAsia="Times New Roman" w:hAnsi="Times New Roman" w:cs="Times New Roman"/>
          <w:color w:val="000000"/>
          <w:sz w:val="24"/>
          <w:szCs w:val="24"/>
          <w:lang w:eastAsia="pl-PL"/>
        </w:rPr>
        <w:t xml:space="preserve">Egzamin ósmoklasisty w 2022 r. jest przeprowadzany na podstawie wymagań egzaminacyjnych określonych w załączniku nr 1 do rozporządzenia Ministra Edukacji i </w:t>
      </w:r>
      <w:r>
        <w:rPr>
          <w:rFonts w:ascii="Times New Roman" w:eastAsia="Times New Roman" w:hAnsi="Times New Roman" w:cs="Times New Roman"/>
          <w:color w:val="000000"/>
          <w:sz w:val="24"/>
          <w:szCs w:val="24"/>
          <w:lang w:eastAsia="pl-PL"/>
        </w:rPr>
        <w:t>Nauki z dnia 16 grudnia 2020 r.</w:t>
      </w:r>
      <w:r w:rsidRPr="00BB03E7">
        <w:rPr>
          <w:rFonts w:ascii="Times New Roman" w:eastAsia="Times New Roman" w:hAnsi="Times New Roman" w:cs="Times New Roman"/>
          <w:color w:val="000000"/>
          <w:sz w:val="24"/>
          <w:szCs w:val="24"/>
          <w:lang w:eastAsia="pl-PL"/>
        </w:rPr>
        <w:t xml:space="preserve"> , zwanych dalej „wymaganiami egzaminacyjnymi” oraz sprawdza, w jakim stopniu zdający spełnia te wymagania. </w:t>
      </w:r>
    </w:p>
    <w:p w:rsidR="004D04FB" w:rsidRPr="004D04FB" w:rsidRDefault="00BB03E7" w:rsidP="004D04FB">
      <w:pPr>
        <w:spacing w:before="180" w:after="180" w:line="240" w:lineRule="auto"/>
        <w:textAlignment w:val="baseline"/>
        <w:rPr>
          <w:rFonts w:ascii="Times New Roman" w:eastAsia="Times New Roman" w:hAnsi="Times New Roman" w:cs="Times New Roman"/>
          <w:b/>
          <w:bCs/>
          <w:color w:val="000000"/>
          <w:sz w:val="24"/>
          <w:szCs w:val="24"/>
          <w:lang w:eastAsia="pl-PL"/>
        </w:rPr>
      </w:pPr>
      <w:r>
        <w:rPr>
          <w:rFonts w:ascii="Times New Roman" w:eastAsia="Times New Roman" w:hAnsi="Times New Roman" w:cs="Times New Roman"/>
          <w:b/>
          <w:bCs/>
          <w:color w:val="000000"/>
          <w:sz w:val="24"/>
          <w:szCs w:val="24"/>
          <w:lang w:eastAsia="pl-PL"/>
        </w:rPr>
        <w:t>Egzamin ósmoklasisty w 2022</w:t>
      </w:r>
      <w:r w:rsidR="004D04FB" w:rsidRPr="004D04FB">
        <w:rPr>
          <w:rFonts w:ascii="Times New Roman" w:eastAsia="Times New Roman" w:hAnsi="Times New Roman" w:cs="Times New Roman"/>
          <w:b/>
          <w:bCs/>
          <w:color w:val="000000"/>
          <w:sz w:val="24"/>
          <w:szCs w:val="24"/>
          <w:lang w:eastAsia="pl-PL"/>
        </w:rPr>
        <w:t xml:space="preserve"> r.</w:t>
      </w:r>
    </w:p>
    <w:p w:rsidR="004D04FB" w:rsidRPr="004D04FB" w:rsidRDefault="004D04FB" w:rsidP="004D04FB">
      <w:pPr>
        <w:spacing w:before="180" w:after="180" w:line="240" w:lineRule="auto"/>
        <w:textAlignment w:val="baseline"/>
        <w:rPr>
          <w:rFonts w:ascii="Times New Roman" w:eastAsia="Times New Roman" w:hAnsi="Times New Roman" w:cs="Times New Roman"/>
          <w:b/>
          <w:bCs/>
          <w:color w:val="000000"/>
          <w:sz w:val="24"/>
          <w:szCs w:val="24"/>
          <w:lang w:eastAsia="pl-PL"/>
        </w:rPr>
      </w:pPr>
      <w:r w:rsidRPr="004D04FB">
        <w:rPr>
          <w:rFonts w:ascii="Times New Roman" w:eastAsia="Times New Roman" w:hAnsi="Times New Roman" w:cs="Times New Roman"/>
          <w:b/>
          <w:bCs/>
          <w:color w:val="000000"/>
          <w:sz w:val="24"/>
          <w:szCs w:val="24"/>
          <w:lang w:eastAsia="pl-PL"/>
        </w:rPr>
        <w:t>Język polski</w:t>
      </w:r>
    </w:p>
    <w:p w:rsidR="004D04FB" w:rsidRPr="004D04FB" w:rsidRDefault="004D04FB" w:rsidP="004D04FB">
      <w:pPr>
        <w:numPr>
          <w:ilvl w:val="0"/>
          <w:numId w:val="39"/>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Przeprowadzany na podstawie </w:t>
      </w:r>
      <w:r w:rsidRPr="004D04FB">
        <w:rPr>
          <w:rFonts w:ascii="Times New Roman" w:eastAsia="Times New Roman" w:hAnsi="Times New Roman" w:cs="Times New Roman"/>
          <w:b/>
          <w:bCs/>
          <w:color w:val="000000"/>
          <w:sz w:val="24"/>
          <w:szCs w:val="24"/>
          <w:lang w:eastAsia="pl-PL"/>
        </w:rPr>
        <w:t>wymagań egzaminacyjnych</w:t>
      </w:r>
      <w:r w:rsidRPr="004D04FB">
        <w:rPr>
          <w:rFonts w:ascii="Times New Roman" w:eastAsia="Times New Roman" w:hAnsi="Times New Roman" w:cs="Times New Roman"/>
          <w:color w:val="000000"/>
          <w:sz w:val="24"/>
          <w:szCs w:val="24"/>
          <w:lang w:eastAsia="pl-PL"/>
        </w:rPr>
        <w:t>, zawierających ograniczony zakres wymagań podstawy programowej, w tym skróconą listę lektur obowiązkowych.</w:t>
      </w:r>
    </w:p>
    <w:p w:rsidR="004D04FB" w:rsidRPr="004D04FB" w:rsidRDefault="004D04FB" w:rsidP="004D04FB">
      <w:pPr>
        <w:numPr>
          <w:ilvl w:val="0"/>
          <w:numId w:val="39"/>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Czas trwania: </w:t>
      </w:r>
      <w:r w:rsidRPr="004D04FB">
        <w:rPr>
          <w:rFonts w:ascii="Times New Roman" w:eastAsia="Times New Roman" w:hAnsi="Times New Roman" w:cs="Times New Roman"/>
          <w:b/>
          <w:bCs/>
          <w:color w:val="000000"/>
          <w:sz w:val="24"/>
          <w:szCs w:val="24"/>
          <w:lang w:eastAsia="pl-PL"/>
        </w:rPr>
        <w:t>120 minut</w:t>
      </w:r>
      <w:r w:rsidRPr="004D04FB">
        <w:rPr>
          <w:rFonts w:ascii="Times New Roman" w:eastAsia="Times New Roman" w:hAnsi="Times New Roman" w:cs="Times New Roman"/>
          <w:color w:val="000000"/>
          <w:sz w:val="24"/>
          <w:szCs w:val="24"/>
          <w:lang w:eastAsia="pl-PL"/>
        </w:rPr>
        <w:t>.</w:t>
      </w:r>
    </w:p>
    <w:p w:rsidR="004D04FB" w:rsidRPr="004D04FB" w:rsidRDefault="004D04FB" w:rsidP="004D04FB">
      <w:pPr>
        <w:numPr>
          <w:ilvl w:val="0"/>
          <w:numId w:val="39"/>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Za rozwiązanie zadań można uzyskać maksymalnie </w:t>
      </w:r>
      <w:r w:rsidRPr="004D04FB">
        <w:rPr>
          <w:rFonts w:ascii="Times New Roman" w:eastAsia="Times New Roman" w:hAnsi="Times New Roman" w:cs="Times New Roman"/>
          <w:b/>
          <w:bCs/>
          <w:color w:val="000000"/>
          <w:sz w:val="24"/>
          <w:szCs w:val="24"/>
          <w:lang w:eastAsia="pl-PL"/>
        </w:rPr>
        <w:t>45 punktów</w:t>
      </w:r>
      <w:r w:rsidRPr="004D04FB">
        <w:rPr>
          <w:rFonts w:ascii="Times New Roman" w:eastAsia="Times New Roman" w:hAnsi="Times New Roman" w:cs="Times New Roman"/>
          <w:color w:val="000000"/>
          <w:sz w:val="24"/>
          <w:szCs w:val="24"/>
          <w:lang w:eastAsia="pl-PL"/>
        </w:rPr>
        <w:t xml:space="preserve"> (5 pkt mniej niż w latach ubiegłych), w tym:</w:t>
      </w:r>
      <w:r w:rsidRPr="004D04FB">
        <w:rPr>
          <w:rFonts w:ascii="Times New Roman" w:eastAsia="Times New Roman" w:hAnsi="Times New Roman" w:cs="Times New Roman"/>
          <w:color w:val="000000"/>
          <w:sz w:val="24"/>
          <w:szCs w:val="24"/>
          <w:lang w:eastAsia="pl-PL"/>
        </w:rPr>
        <w:br/>
      </w:r>
      <w:r w:rsidRPr="004D04FB">
        <w:rPr>
          <w:rFonts w:ascii="Times New Roman" w:eastAsia="Times New Roman" w:hAnsi="Times New Roman" w:cs="Times New Roman"/>
          <w:b/>
          <w:bCs/>
          <w:color w:val="000000"/>
          <w:sz w:val="24"/>
          <w:szCs w:val="24"/>
          <w:lang w:eastAsia="pl-PL"/>
        </w:rPr>
        <w:t>część 1:</w:t>
      </w:r>
      <w:r w:rsidRPr="004D04FB">
        <w:rPr>
          <w:rFonts w:ascii="Times New Roman" w:eastAsia="Times New Roman" w:hAnsi="Times New Roman" w:cs="Times New Roman"/>
          <w:color w:val="000000"/>
          <w:sz w:val="24"/>
          <w:szCs w:val="24"/>
          <w:lang w:eastAsia="pl-PL"/>
        </w:rPr>
        <w:t xml:space="preserve"> czytanie ze zrozumieniem, argumentowanie, znajomość i rozumienie utworów literackich, interpretacja tekstów kultury, znajomość zasad i posługiwanie się poprawną polszczyzną – 25 pkt (ok. 20 zadań opartych na dwóch tekstach; ok. 50 proc. zadań otwartych),</w:t>
      </w:r>
      <w:r w:rsidRPr="004D04FB">
        <w:rPr>
          <w:rFonts w:ascii="Times New Roman" w:eastAsia="Times New Roman" w:hAnsi="Times New Roman" w:cs="Times New Roman"/>
          <w:color w:val="000000"/>
          <w:sz w:val="24"/>
          <w:szCs w:val="24"/>
          <w:lang w:eastAsia="pl-PL"/>
        </w:rPr>
        <w:br/>
      </w:r>
      <w:r w:rsidRPr="004D04FB">
        <w:rPr>
          <w:rFonts w:ascii="Times New Roman" w:eastAsia="Times New Roman" w:hAnsi="Times New Roman" w:cs="Times New Roman"/>
          <w:b/>
          <w:bCs/>
          <w:color w:val="000000"/>
          <w:sz w:val="24"/>
          <w:szCs w:val="24"/>
          <w:lang w:eastAsia="pl-PL"/>
        </w:rPr>
        <w:t>część 2:</w:t>
      </w:r>
      <w:r w:rsidRPr="004D04FB">
        <w:rPr>
          <w:rFonts w:ascii="Times New Roman" w:eastAsia="Times New Roman" w:hAnsi="Times New Roman" w:cs="Times New Roman"/>
          <w:color w:val="000000"/>
          <w:sz w:val="24"/>
          <w:szCs w:val="24"/>
          <w:lang w:eastAsia="pl-PL"/>
        </w:rPr>
        <w:t xml:space="preserve"> wypracowanie – 20 pkt.</w:t>
      </w:r>
    </w:p>
    <w:p w:rsidR="004D04FB" w:rsidRPr="004D04FB" w:rsidRDefault="004D04FB" w:rsidP="004D04FB">
      <w:pPr>
        <w:numPr>
          <w:ilvl w:val="0"/>
          <w:numId w:val="39"/>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Temat </w:t>
      </w:r>
      <w:r w:rsidRPr="004D04FB">
        <w:rPr>
          <w:rFonts w:ascii="Times New Roman" w:eastAsia="Times New Roman" w:hAnsi="Times New Roman" w:cs="Times New Roman"/>
          <w:b/>
          <w:bCs/>
          <w:color w:val="000000"/>
          <w:sz w:val="24"/>
          <w:szCs w:val="24"/>
          <w:lang w:eastAsia="pl-PL"/>
        </w:rPr>
        <w:t>wypracowania</w:t>
      </w:r>
      <w:r w:rsidRPr="004D04FB">
        <w:rPr>
          <w:rFonts w:ascii="Times New Roman" w:eastAsia="Times New Roman" w:hAnsi="Times New Roman" w:cs="Times New Roman"/>
          <w:color w:val="000000"/>
          <w:sz w:val="24"/>
          <w:szCs w:val="24"/>
          <w:lang w:eastAsia="pl-PL"/>
        </w:rPr>
        <w:t xml:space="preserve"> do wyboru spośród dwóch: rozprawka albo opowiadanie.</w:t>
      </w:r>
    </w:p>
    <w:p w:rsidR="004D04FB" w:rsidRPr="004D04FB" w:rsidRDefault="004D04FB" w:rsidP="004D04FB">
      <w:pPr>
        <w:numPr>
          <w:ilvl w:val="0"/>
          <w:numId w:val="39"/>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W wypracowaniu uczeń może odnieść się do </w:t>
      </w:r>
      <w:r w:rsidRPr="004D04FB">
        <w:rPr>
          <w:rFonts w:ascii="Times New Roman" w:eastAsia="Times New Roman" w:hAnsi="Times New Roman" w:cs="Times New Roman"/>
          <w:b/>
          <w:bCs/>
          <w:color w:val="000000"/>
          <w:sz w:val="24"/>
          <w:szCs w:val="24"/>
          <w:lang w:eastAsia="pl-PL"/>
        </w:rPr>
        <w:t>dowolnej lektury obowiązkowej</w:t>
      </w:r>
      <w:r w:rsidRPr="004D04FB">
        <w:rPr>
          <w:rFonts w:ascii="Times New Roman" w:eastAsia="Times New Roman" w:hAnsi="Times New Roman" w:cs="Times New Roman"/>
          <w:color w:val="000000"/>
          <w:sz w:val="24"/>
          <w:szCs w:val="24"/>
          <w:lang w:eastAsia="pl-PL"/>
        </w:rPr>
        <w:t xml:space="preserve"> spełniającej warunki tematu.</w:t>
      </w:r>
    </w:p>
    <w:p w:rsidR="004D04FB" w:rsidRPr="004D04FB" w:rsidRDefault="004D04FB" w:rsidP="004D04FB">
      <w:pPr>
        <w:spacing w:before="180" w:after="180" w:line="240" w:lineRule="auto"/>
        <w:textAlignment w:val="baseline"/>
        <w:rPr>
          <w:rFonts w:ascii="Times New Roman" w:eastAsia="Times New Roman" w:hAnsi="Times New Roman" w:cs="Times New Roman"/>
          <w:b/>
          <w:bCs/>
          <w:color w:val="000000"/>
          <w:sz w:val="24"/>
          <w:szCs w:val="24"/>
          <w:lang w:eastAsia="pl-PL"/>
        </w:rPr>
      </w:pPr>
      <w:r w:rsidRPr="004D04FB">
        <w:rPr>
          <w:rFonts w:ascii="Times New Roman" w:eastAsia="Times New Roman" w:hAnsi="Times New Roman" w:cs="Times New Roman"/>
          <w:b/>
          <w:bCs/>
          <w:color w:val="000000"/>
          <w:sz w:val="24"/>
          <w:szCs w:val="24"/>
          <w:lang w:eastAsia="pl-PL"/>
        </w:rPr>
        <w:t>Matematyka</w:t>
      </w:r>
    </w:p>
    <w:p w:rsidR="004D04FB" w:rsidRPr="004D04FB" w:rsidRDefault="004D04FB" w:rsidP="004D04FB">
      <w:pPr>
        <w:numPr>
          <w:ilvl w:val="0"/>
          <w:numId w:val="40"/>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Przeprowadzany na podstawie </w:t>
      </w:r>
      <w:r w:rsidRPr="004D04FB">
        <w:rPr>
          <w:rFonts w:ascii="Times New Roman" w:eastAsia="Times New Roman" w:hAnsi="Times New Roman" w:cs="Times New Roman"/>
          <w:b/>
          <w:bCs/>
          <w:color w:val="000000"/>
          <w:sz w:val="24"/>
          <w:szCs w:val="24"/>
          <w:lang w:eastAsia="pl-PL"/>
        </w:rPr>
        <w:t>wymagań egzaminacyjnych</w:t>
      </w:r>
      <w:r w:rsidRPr="004D04FB">
        <w:rPr>
          <w:rFonts w:ascii="Times New Roman" w:eastAsia="Times New Roman" w:hAnsi="Times New Roman" w:cs="Times New Roman"/>
          <w:color w:val="000000"/>
          <w:sz w:val="24"/>
          <w:szCs w:val="24"/>
          <w:lang w:eastAsia="pl-PL"/>
        </w:rPr>
        <w:t>, zawierających ograniczony zakres wymagań podstawy programowej (np. bez zadań dotyczących dowodów geometrycznych, ograniczone wymagania dotyczące działań na pierwiastkach, stereometrii).</w:t>
      </w:r>
    </w:p>
    <w:p w:rsidR="004D04FB" w:rsidRPr="004D04FB" w:rsidRDefault="004D04FB" w:rsidP="004D04FB">
      <w:pPr>
        <w:numPr>
          <w:ilvl w:val="0"/>
          <w:numId w:val="40"/>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Czas trwania: </w:t>
      </w:r>
      <w:r w:rsidRPr="004D04FB">
        <w:rPr>
          <w:rFonts w:ascii="Times New Roman" w:eastAsia="Times New Roman" w:hAnsi="Times New Roman" w:cs="Times New Roman"/>
          <w:b/>
          <w:bCs/>
          <w:color w:val="000000"/>
          <w:sz w:val="24"/>
          <w:szCs w:val="24"/>
          <w:lang w:eastAsia="pl-PL"/>
        </w:rPr>
        <w:t>100 minut</w:t>
      </w:r>
      <w:r w:rsidRPr="004D04FB">
        <w:rPr>
          <w:rFonts w:ascii="Times New Roman" w:eastAsia="Times New Roman" w:hAnsi="Times New Roman" w:cs="Times New Roman"/>
          <w:color w:val="000000"/>
          <w:sz w:val="24"/>
          <w:szCs w:val="24"/>
          <w:lang w:eastAsia="pl-PL"/>
        </w:rPr>
        <w:t>.</w:t>
      </w:r>
    </w:p>
    <w:p w:rsidR="004D04FB" w:rsidRPr="004D04FB" w:rsidRDefault="004D04FB" w:rsidP="004D04FB">
      <w:pPr>
        <w:numPr>
          <w:ilvl w:val="0"/>
          <w:numId w:val="40"/>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Za rozwiązanie zadań można uzyskać maksymalnie </w:t>
      </w:r>
      <w:r w:rsidRPr="004D04FB">
        <w:rPr>
          <w:rFonts w:ascii="Times New Roman" w:eastAsia="Times New Roman" w:hAnsi="Times New Roman" w:cs="Times New Roman"/>
          <w:b/>
          <w:bCs/>
          <w:color w:val="000000"/>
          <w:sz w:val="24"/>
          <w:szCs w:val="24"/>
          <w:lang w:eastAsia="pl-PL"/>
        </w:rPr>
        <w:t>25 punktów</w:t>
      </w:r>
      <w:r w:rsidRPr="004D04FB">
        <w:rPr>
          <w:rFonts w:ascii="Times New Roman" w:eastAsia="Times New Roman" w:hAnsi="Times New Roman" w:cs="Times New Roman"/>
          <w:color w:val="000000"/>
          <w:sz w:val="24"/>
          <w:szCs w:val="24"/>
          <w:lang w:eastAsia="pl-PL"/>
        </w:rPr>
        <w:t xml:space="preserve"> (5 pkt mniej niż w latach ubiegłych), w tym: 15 pkt – zadania zamknięte, 10 pkt – zadania otwarte.</w:t>
      </w:r>
    </w:p>
    <w:p w:rsidR="004D04FB" w:rsidRPr="004D04FB" w:rsidRDefault="004D04FB" w:rsidP="004D04FB">
      <w:pPr>
        <w:numPr>
          <w:ilvl w:val="0"/>
          <w:numId w:val="40"/>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lastRenderedPageBreak/>
        <w:t xml:space="preserve">Liczba </w:t>
      </w:r>
      <w:r w:rsidRPr="004D04FB">
        <w:rPr>
          <w:rFonts w:ascii="Times New Roman" w:eastAsia="Times New Roman" w:hAnsi="Times New Roman" w:cs="Times New Roman"/>
          <w:b/>
          <w:bCs/>
          <w:color w:val="000000"/>
          <w:sz w:val="24"/>
          <w:szCs w:val="24"/>
          <w:lang w:eastAsia="pl-PL"/>
        </w:rPr>
        <w:t>zadań otwartych: 4</w:t>
      </w:r>
      <w:r w:rsidRPr="004D04FB">
        <w:rPr>
          <w:rFonts w:ascii="Times New Roman" w:eastAsia="Times New Roman" w:hAnsi="Times New Roman" w:cs="Times New Roman"/>
          <w:color w:val="000000"/>
          <w:sz w:val="24"/>
          <w:szCs w:val="24"/>
          <w:lang w:eastAsia="pl-PL"/>
        </w:rPr>
        <w:t xml:space="preserve"> (w latach 2019–2020: 6).</w:t>
      </w:r>
    </w:p>
    <w:p w:rsidR="004D04FB" w:rsidRPr="004D04FB" w:rsidRDefault="004D04FB" w:rsidP="004D04FB">
      <w:pPr>
        <w:spacing w:before="180" w:after="180" w:line="240" w:lineRule="auto"/>
        <w:textAlignment w:val="baseline"/>
        <w:rPr>
          <w:rFonts w:ascii="Times New Roman" w:eastAsia="Times New Roman" w:hAnsi="Times New Roman" w:cs="Times New Roman"/>
          <w:b/>
          <w:bCs/>
          <w:color w:val="000000"/>
          <w:sz w:val="24"/>
          <w:szCs w:val="24"/>
          <w:lang w:eastAsia="pl-PL"/>
        </w:rPr>
      </w:pPr>
      <w:r w:rsidRPr="004D04FB">
        <w:rPr>
          <w:rFonts w:ascii="Times New Roman" w:eastAsia="Times New Roman" w:hAnsi="Times New Roman" w:cs="Times New Roman"/>
          <w:b/>
          <w:bCs/>
          <w:color w:val="000000"/>
          <w:sz w:val="24"/>
          <w:szCs w:val="24"/>
          <w:lang w:eastAsia="pl-PL"/>
        </w:rPr>
        <w:t>Język obcy nowożytny</w:t>
      </w:r>
    </w:p>
    <w:p w:rsidR="004D04FB" w:rsidRPr="004D04FB" w:rsidRDefault="004D04FB" w:rsidP="004D04FB">
      <w:pPr>
        <w:numPr>
          <w:ilvl w:val="0"/>
          <w:numId w:val="41"/>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Przeprowadzany na podstawie </w:t>
      </w:r>
      <w:r w:rsidRPr="004D04FB">
        <w:rPr>
          <w:rFonts w:ascii="Times New Roman" w:eastAsia="Times New Roman" w:hAnsi="Times New Roman" w:cs="Times New Roman"/>
          <w:b/>
          <w:bCs/>
          <w:color w:val="000000"/>
          <w:sz w:val="24"/>
          <w:szCs w:val="24"/>
          <w:lang w:eastAsia="pl-PL"/>
        </w:rPr>
        <w:t>wymagań egzaminacyjnych</w:t>
      </w:r>
      <w:r w:rsidRPr="004D04FB">
        <w:rPr>
          <w:rFonts w:ascii="Times New Roman" w:eastAsia="Times New Roman" w:hAnsi="Times New Roman" w:cs="Times New Roman"/>
          <w:color w:val="000000"/>
          <w:sz w:val="24"/>
          <w:szCs w:val="24"/>
          <w:lang w:eastAsia="pl-PL"/>
        </w:rPr>
        <w:t>, zawierających ograniczony zakres wymagań podstawy programowej oraz ograniczony zakres środków gramatycznych.</w:t>
      </w:r>
    </w:p>
    <w:p w:rsidR="004D04FB" w:rsidRPr="004D04FB" w:rsidRDefault="004D04FB" w:rsidP="004D04FB">
      <w:pPr>
        <w:numPr>
          <w:ilvl w:val="0"/>
          <w:numId w:val="41"/>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Oczekiwany średni poziom biegłości językowej, w tym zakresu środków językowych w wypowiedziach pisemnych (w skali ESOKJ) – A2.</w:t>
      </w:r>
    </w:p>
    <w:p w:rsidR="004D04FB" w:rsidRPr="004D04FB" w:rsidRDefault="004D04FB" w:rsidP="004D04FB">
      <w:pPr>
        <w:numPr>
          <w:ilvl w:val="0"/>
          <w:numId w:val="41"/>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Czas trwania: </w:t>
      </w:r>
      <w:r w:rsidRPr="004D04FB">
        <w:rPr>
          <w:rFonts w:ascii="Times New Roman" w:eastAsia="Times New Roman" w:hAnsi="Times New Roman" w:cs="Times New Roman"/>
          <w:b/>
          <w:bCs/>
          <w:color w:val="000000"/>
          <w:sz w:val="24"/>
          <w:szCs w:val="24"/>
          <w:lang w:eastAsia="pl-PL"/>
        </w:rPr>
        <w:t>90 minut</w:t>
      </w:r>
      <w:r w:rsidRPr="004D04FB">
        <w:rPr>
          <w:rFonts w:ascii="Times New Roman" w:eastAsia="Times New Roman" w:hAnsi="Times New Roman" w:cs="Times New Roman"/>
          <w:color w:val="000000"/>
          <w:sz w:val="24"/>
          <w:szCs w:val="24"/>
          <w:lang w:eastAsia="pl-PL"/>
        </w:rPr>
        <w:t>.</w:t>
      </w:r>
    </w:p>
    <w:p w:rsidR="004D04FB" w:rsidRPr="004D04FB" w:rsidRDefault="004D04FB" w:rsidP="004D04FB">
      <w:pPr>
        <w:numPr>
          <w:ilvl w:val="0"/>
          <w:numId w:val="41"/>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color w:val="000000"/>
          <w:sz w:val="24"/>
          <w:szCs w:val="24"/>
          <w:lang w:eastAsia="pl-PL"/>
        </w:rPr>
        <w:t xml:space="preserve">Za rozwiązanie zadań można uzyskać maksymalnie </w:t>
      </w:r>
      <w:r w:rsidRPr="004D04FB">
        <w:rPr>
          <w:rFonts w:ascii="Times New Roman" w:eastAsia="Times New Roman" w:hAnsi="Times New Roman" w:cs="Times New Roman"/>
          <w:b/>
          <w:bCs/>
          <w:color w:val="000000"/>
          <w:sz w:val="24"/>
          <w:szCs w:val="24"/>
          <w:lang w:eastAsia="pl-PL"/>
        </w:rPr>
        <w:t>55 punktów</w:t>
      </w:r>
      <w:r w:rsidRPr="004D04FB">
        <w:rPr>
          <w:rFonts w:ascii="Times New Roman" w:eastAsia="Times New Roman" w:hAnsi="Times New Roman" w:cs="Times New Roman"/>
          <w:color w:val="000000"/>
          <w:sz w:val="24"/>
          <w:szCs w:val="24"/>
          <w:lang w:eastAsia="pl-PL"/>
        </w:rPr>
        <w:t xml:space="preserve"> (5 pkt mniej niż w latach ubiegłych), w tym: 34 pkt – zadania zamknięte, 21 pkt – zadania otwarte.</w:t>
      </w:r>
    </w:p>
    <w:p w:rsidR="004D04FB" w:rsidRPr="004D04FB" w:rsidRDefault="004D04FB" w:rsidP="004D04FB">
      <w:pPr>
        <w:numPr>
          <w:ilvl w:val="0"/>
          <w:numId w:val="41"/>
        </w:numPr>
        <w:spacing w:before="180" w:after="180" w:line="240" w:lineRule="auto"/>
        <w:textAlignment w:val="baseline"/>
        <w:rPr>
          <w:rFonts w:ascii="Times New Roman" w:eastAsia="Times New Roman" w:hAnsi="Times New Roman" w:cs="Times New Roman"/>
          <w:color w:val="000000"/>
          <w:sz w:val="24"/>
          <w:szCs w:val="24"/>
          <w:lang w:eastAsia="pl-PL"/>
        </w:rPr>
      </w:pPr>
      <w:r w:rsidRPr="004D04FB">
        <w:rPr>
          <w:rFonts w:ascii="Times New Roman" w:eastAsia="Times New Roman" w:hAnsi="Times New Roman" w:cs="Times New Roman"/>
          <w:b/>
          <w:bCs/>
          <w:color w:val="000000"/>
          <w:sz w:val="24"/>
          <w:szCs w:val="24"/>
          <w:lang w:eastAsia="pl-PL"/>
        </w:rPr>
        <w:t>Mniejsza liczba zadań</w:t>
      </w:r>
      <w:r w:rsidRPr="004D04FB">
        <w:rPr>
          <w:rFonts w:ascii="Times New Roman" w:eastAsia="Times New Roman" w:hAnsi="Times New Roman" w:cs="Times New Roman"/>
          <w:color w:val="000000"/>
          <w:sz w:val="24"/>
          <w:szCs w:val="24"/>
          <w:lang w:eastAsia="pl-PL"/>
        </w:rPr>
        <w:t xml:space="preserve"> otwartych sprawdzających umiejętność rozumienia ze słuchu, umiejętność reagowania i znajomość środków językowych oraz zadań zamkniętych sprawdzających rozumienie tekstów pisanych i znajomość środków językowych.</w:t>
      </w:r>
    </w:p>
    <w:p w:rsidR="005C0E16" w:rsidRPr="00C944DB" w:rsidRDefault="005C0E16" w:rsidP="00C944DB">
      <w:pPr>
        <w:spacing w:before="180" w:after="180" w:line="240" w:lineRule="auto"/>
        <w:textAlignment w:val="baseline"/>
        <w:rPr>
          <w:rFonts w:ascii="Times New Roman" w:eastAsia="Times New Roman" w:hAnsi="Times New Roman" w:cs="Times New Roman"/>
          <w:color w:val="000000"/>
          <w:sz w:val="24"/>
          <w:szCs w:val="24"/>
          <w:lang w:eastAsia="pl-PL"/>
        </w:rPr>
      </w:pPr>
    </w:p>
    <w:p w:rsidR="00C944DB" w:rsidRPr="007C5065" w:rsidRDefault="00C944DB" w:rsidP="00C944DB">
      <w:pPr>
        <w:spacing w:after="0" w:line="240" w:lineRule="auto"/>
        <w:textAlignment w:val="baseline"/>
        <w:rPr>
          <w:rFonts w:ascii="Times New Roman" w:eastAsia="Times New Roman" w:hAnsi="Times New Roman" w:cs="Times New Roman"/>
          <w:b/>
          <w:bCs/>
          <w:color w:val="000000"/>
          <w:sz w:val="28"/>
          <w:szCs w:val="28"/>
          <w:u w:val="single"/>
          <w:lang w:eastAsia="pl-PL"/>
        </w:rPr>
      </w:pPr>
      <w:r w:rsidRPr="00C944DB">
        <w:rPr>
          <w:rFonts w:ascii="Times New Roman" w:eastAsia="Times New Roman" w:hAnsi="Times New Roman" w:cs="Times New Roman"/>
          <w:b/>
          <w:bCs/>
          <w:color w:val="000000"/>
          <w:sz w:val="24"/>
          <w:szCs w:val="24"/>
          <w:lang w:eastAsia="pl-PL"/>
        </w:rPr>
        <w:t> </w:t>
      </w:r>
      <w:r w:rsidRPr="007C5065">
        <w:rPr>
          <w:rFonts w:ascii="Times New Roman" w:eastAsia="Times New Roman" w:hAnsi="Times New Roman" w:cs="Times New Roman"/>
          <w:b/>
          <w:bCs/>
          <w:color w:val="000000"/>
          <w:sz w:val="28"/>
          <w:szCs w:val="28"/>
          <w:u w:val="single"/>
          <w:lang w:eastAsia="pl-PL"/>
        </w:rPr>
        <w:t>Zasady przeprowadzania egzaminu ósmoklasisty (przebieg egzaminu każdego dnia)</w:t>
      </w:r>
    </w:p>
    <w:p w:rsidR="00C944DB" w:rsidRPr="00C944DB" w:rsidRDefault="00C944DB" w:rsidP="00C944DB">
      <w:pPr>
        <w:spacing w:after="0" w:line="240" w:lineRule="auto"/>
        <w:textAlignment w:val="baseline"/>
        <w:rPr>
          <w:rFonts w:ascii="Times New Roman" w:eastAsia="Times New Roman" w:hAnsi="Times New Roman" w:cs="Times New Roman"/>
          <w:color w:val="000000"/>
          <w:sz w:val="24"/>
          <w:szCs w:val="24"/>
          <w:lang w:eastAsia="pl-PL"/>
        </w:rPr>
      </w:pPr>
    </w:p>
    <w:p w:rsid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Przewodniczący zespołu nadzorującego przypomina zdającym, członkom zespołu nadzorującego oraz obserwatorom o zakazie wnoszenia do sali egzaminacyjnej urządzeń telekomunikacyjnych bądź korzystania z takich urządzeń w tej sali.</w:t>
      </w:r>
    </w:p>
    <w:p w:rsidR="00C944DB" w:rsidRP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Przewodniczący zespołu nadzorującego przypomina zdającym, że do sali egzaminacyjnej mogą wnieść wyłącznie:</w:t>
      </w:r>
    </w:p>
    <w:p w:rsidR="00C944DB" w:rsidRPr="00C944DB" w:rsidRDefault="00C944DB" w:rsidP="00C944DB">
      <w:pPr>
        <w:numPr>
          <w:ilvl w:val="0"/>
          <w:numId w:val="19"/>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długopis (lub pióro) z czarnym tuszem/atramentem (niedozwolone jest korzystanie z długopisów zmazywalnych/ścieralnych);</w:t>
      </w:r>
    </w:p>
    <w:p w:rsidR="00E83334" w:rsidRDefault="00C944DB" w:rsidP="00C944DB">
      <w:pPr>
        <w:numPr>
          <w:ilvl w:val="0"/>
          <w:numId w:val="19"/>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dodatkowo w przypadku egzaminu z matematyki – linijkę.</w:t>
      </w:r>
    </w:p>
    <w:p w:rsidR="00E83334" w:rsidRP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Przewodniczący zespołu nadzorującego sprawdza czy ł</w:t>
      </w:r>
      <w:r w:rsidRPr="00E83334">
        <w:rPr>
          <w:rFonts w:ascii="Times New Roman" w:eastAsia="Calibri" w:hAnsi="Times New Roman" w:cs="Times New Roman"/>
          <w:sz w:val="24"/>
        </w:rPr>
        <w:t xml:space="preserve">awki w sali egzaminacyjnej są ustawione w taki sposób, aby pomiędzy zdającymi zachowany był </w:t>
      </w:r>
      <w:r w:rsidR="003A5DB0" w:rsidRPr="00E83334">
        <w:rPr>
          <w:rFonts w:ascii="Times New Roman" w:eastAsia="Calibri" w:hAnsi="Times New Roman" w:cs="Times New Roman"/>
          <w:sz w:val="24"/>
          <w:u w:val="single"/>
        </w:rPr>
        <w:t xml:space="preserve">odpowiedni </w:t>
      </w:r>
      <w:r w:rsidR="003A5DB0" w:rsidRPr="00E83334">
        <w:rPr>
          <w:rFonts w:ascii="Times New Roman" w:eastAsia="Calibri" w:hAnsi="Times New Roman" w:cs="Times New Roman"/>
          <w:sz w:val="24"/>
        </w:rPr>
        <w:t>odstęp</w:t>
      </w:r>
      <w:r w:rsidRPr="00E83334">
        <w:rPr>
          <w:rFonts w:ascii="Arial" w:eastAsia="Calibri" w:hAnsi="Arial" w:cs="Arial"/>
          <w:sz w:val="24"/>
        </w:rPr>
        <w:t>.</w:t>
      </w:r>
    </w:p>
    <w:p w:rsid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 xml:space="preserve"> Zdający mogą również wnieść do sali egzaminacyjnej małą butelkę wody. Podczas pracy z arkuszem egzaminacyjnym butelka powinna stać na podłodze przy nodze stolika, aby uczeń przypadkowo nie zalał materiałów egzaminacyjnych.</w:t>
      </w:r>
    </w:p>
    <w:p w:rsid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Zdający powinni mieć przy sobie dokument stwierdzający tożsamość (np. legitymację szkolną) i okazać go w razie potrzeby. W przypadku braku odpowiedniego dokumentu tożsamość ucznia może być potwierdzona przez jego wychowawcę lub innego nauczyciela danej szkoły.</w:t>
      </w:r>
    </w:p>
    <w:p w:rsidR="00E83334"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 xml:space="preserve"> O godzinie 8.50 uczniowie wchodzą do sali egzaminacyjnej pojedynczo </w:t>
      </w:r>
      <w:r w:rsidR="00E83334">
        <w:rPr>
          <w:rFonts w:ascii="Times New Roman" w:eastAsia="Times New Roman" w:hAnsi="Times New Roman" w:cs="Times New Roman"/>
          <w:color w:val="000000"/>
          <w:sz w:val="24"/>
          <w:szCs w:val="24"/>
          <w:lang w:eastAsia="pl-PL"/>
        </w:rPr>
        <w:t>zachowując odstęp.</w:t>
      </w:r>
    </w:p>
    <w:p w:rsidR="002F5A30" w:rsidRPr="002F5A30"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E83334">
        <w:rPr>
          <w:rFonts w:ascii="Times New Roman" w:eastAsia="Times New Roman" w:hAnsi="Times New Roman" w:cs="Times New Roman"/>
          <w:color w:val="000000"/>
          <w:sz w:val="24"/>
          <w:szCs w:val="24"/>
          <w:lang w:eastAsia="pl-PL"/>
        </w:rPr>
        <w:t xml:space="preserve"> Każdy zdający zajmuje miejsce przy stoliku, </w:t>
      </w:r>
      <w:r w:rsidRPr="00E83334">
        <w:rPr>
          <w:rFonts w:ascii="Times New Roman" w:eastAsia="Times New Roman" w:hAnsi="Times New Roman" w:cs="Times New Roman"/>
          <w:color w:val="000000"/>
          <w:sz w:val="24"/>
          <w:szCs w:val="24"/>
          <w:u w:val="single"/>
          <w:lang w:eastAsia="pl-PL"/>
        </w:rPr>
        <w:t>które</w:t>
      </w:r>
      <w:r w:rsidR="00185696">
        <w:rPr>
          <w:rFonts w:ascii="Times New Roman" w:eastAsia="Times New Roman" w:hAnsi="Times New Roman" w:cs="Times New Roman"/>
          <w:color w:val="000000"/>
          <w:sz w:val="24"/>
          <w:szCs w:val="24"/>
          <w:u w:val="single"/>
          <w:lang w:eastAsia="pl-PL"/>
        </w:rPr>
        <w:t>go numer wylosował dla niego członek zespołu.</w:t>
      </w:r>
    </w:p>
    <w:p w:rsidR="002F5A30" w:rsidRPr="002F5A30"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2F5A30">
        <w:rPr>
          <w:rFonts w:ascii="Times New Roman" w:eastAsia="Times New Roman" w:hAnsi="Times New Roman" w:cs="Times New Roman"/>
          <w:color w:val="000000"/>
          <w:sz w:val="24"/>
          <w:szCs w:val="24"/>
          <w:lang w:eastAsia="pl-PL"/>
        </w:rPr>
        <w:t xml:space="preserve">Przewodniczący zespołów nadzorujących </w:t>
      </w:r>
      <w:r w:rsidR="002F5A30">
        <w:rPr>
          <w:rFonts w:ascii="Times New Roman" w:eastAsia="Times New Roman" w:hAnsi="Times New Roman" w:cs="Times New Roman"/>
          <w:color w:val="000000"/>
          <w:sz w:val="24"/>
          <w:szCs w:val="24"/>
          <w:u w:val="single"/>
          <w:lang w:eastAsia="pl-PL"/>
        </w:rPr>
        <w:t>odbierają</w:t>
      </w:r>
      <w:r w:rsidRPr="002F5A30">
        <w:rPr>
          <w:rFonts w:ascii="Times New Roman" w:eastAsia="Times New Roman" w:hAnsi="Times New Roman" w:cs="Times New Roman"/>
          <w:color w:val="000000"/>
          <w:sz w:val="24"/>
          <w:szCs w:val="24"/>
          <w:u w:val="single"/>
          <w:lang w:eastAsia="pl-PL"/>
        </w:rPr>
        <w:t xml:space="preserve"> materiały egzaminacyjne </w:t>
      </w:r>
      <w:r w:rsidRPr="002F5A30">
        <w:rPr>
          <w:rFonts w:ascii="Times New Roman" w:eastAsia="Times New Roman" w:hAnsi="Times New Roman" w:cs="Times New Roman"/>
          <w:color w:val="000000"/>
          <w:sz w:val="24"/>
          <w:szCs w:val="24"/>
          <w:lang w:eastAsia="pl-PL"/>
        </w:rPr>
        <w:t xml:space="preserve">od przewodniczącego zespołu egzaminacyjnego i wraz z przedstawicielem zdających przenosi je do </w:t>
      </w:r>
      <w:proofErr w:type="spellStart"/>
      <w:r w:rsidRPr="002F5A30">
        <w:rPr>
          <w:rFonts w:ascii="Times New Roman" w:eastAsia="Times New Roman" w:hAnsi="Times New Roman" w:cs="Times New Roman"/>
          <w:color w:val="000000"/>
          <w:sz w:val="24"/>
          <w:szCs w:val="24"/>
          <w:lang w:eastAsia="pl-PL"/>
        </w:rPr>
        <w:t>sal</w:t>
      </w:r>
      <w:proofErr w:type="spellEnd"/>
      <w:r w:rsidRPr="002F5A30">
        <w:rPr>
          <w:rFonts w:ascii="Times New Roman" w:eastAsia="Times New Roman" w:hAnsi="Times New Roman" w:cs="Times New Roman"/>
          <w:color w:val="000000"/>
          <w:sz w:val="24"/>
          <w:szCs w:val="24"/>
          <w:lang w:eastAsia="pl-PL"/>
        </w:rPr>
        <w:t xml:space="preserve"> egzaminacyjnych.</w:t>
      </w:r>
      <w:r w:rsidRPr="002F5A30">
        <w:rPr>
          <w:rFonts w:ascii="Times New Roman" w:eastAsia="Calibri" w:hAnsi="Times New Roman" w:cs="Times New Roman"/>
          <w:sz w:val="24"/>
        </w:rPr>
        <w:t xml:space="preserve"> </w:t>
      </w:r>
      <w:r w:rsidRPr="002F5A30">
        <w:rPr>
          <w:rFonts w:ascii="Times New Roman" w:eastAsia="Calibri" w:hAnsi="Times New Roman" w:cs="Times New Roman"/>
          <w:sz w:val="24"/>
          <w:u w:val="single"/>
        </w:rPr>
        <w:t>Arkusze są rozd</w:t>
      </w:r>
      <w:r w:rsidR="002F5A30">
        <w:rPr>
          <w:rFonts w:ascii="Times New Roman" w:eastAsia="Calibri" w:hAnsi="Times New Roman" w:cs="Times New Roman"/>
          <w:sz w:val="24"/>
          <w:u w:val="single"/>
        </w:rPr>
        <w:t>awane zdającym</w:t>
      </w:r>
      <w:r w:rsidRPr="002F5A30">
        <w:rPr>
          <w:rFonts w:ascii="Times New Roman" w:eastAsia="Calibri" w:hAnsi="Times New Roman" w:cs="Times New Roman"/>
          <w:sz w:val="24"/>
          <w:u w:val="single"/>
        </w:rPr>
        <w:t>.</w:t>
      </w:r>
    </w:p>
    <w:p w:rsidR="002F5A30"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2F5A30">
        <w:rPr>
          <w:rFonts w:ascii="Times New Roman" w:eastAsia="Times New Roman" w:hAnsi="Times New Roman" w:cs="Times New Roman"/>
          <w:color w:val="000000"/>
          <w:sz w:val="24"/>
          <w:szCs w:val="24"/>
          <w:lang w:eastAsia="pl-PL"/>
        </w:rPr>
        <w:t xml:space="preserve">W czasie trwania egzaminu ósmoklasisty z danego przedmiotu uczniowie nie powinni opuszczać sali egzaminacyjnej. W uzasadnionych przypadkach przewodniczący zespołu nadzorującego może zezwolić uczniowi na opuszczenie sali egzaminacyjnej po </w:t>
      </w:r>
      <w:r w:rsidRPr="002F5A30">
        <w:rPr>
          <w:rFonts w:ascii="Times New Roman" w:eastAsia="Times New Roman" w:hAnsi="Times New Roman" w:cs="Times New Roman"/>
          <w:color w:val="000000"/>
          <w:sz w:val="24"/>
          <w:szCs w:val="24"/>
          <w:lang w:eastAsia="pl-PL"/>
        </w:rPr>
        <w:lastRenderedPageBreak/>
        <w:t>zapewnieniu warunków wykluczających możliwość kontaktowania się ucznia z innymi osobami, z wyjątkiem osób udzielających pomocy medycznej.</w:t>
      </w:r>
    </w:p>
    <w:p w:rsidR="002F5A30"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2F5A30">
        <w:rPr>
          <w:rFonts w:ascii="Times New Roman" w:eastAsia="Times New Roman" w:hAnsi="Times New Roman" w:cs="Times New Roman"/>
          <w:color w:val="000000"/>
          <w:sz w:val="24"/>
          <w:szCs w:val="24"/>
          <w:lang w:eastAsia="pl-PL"/>
        </w:rPr>
        <w:t>W przypadku konieczności wyjścia z sali zdający sygnalizuje taką potrzebę przez podniesienie ręki. Po uzyskaniu zezwolenia przewodniczącego zespołu nadzorującego na wyjście, zdający pozostawia zamknięty arkusz egzaminacyjny na swoim stoliku, a czas jego nieobecności jest odnotowywany w protokole przebiegu egzaminu w danej sali.</w:t>
      </w:r>
    </w:p>
    <w:p w:rsidR="00C944DB" w:rsidRPr="002F5A30" w:rsidRDefault="00C944DB" w:rsidP="00C944DB">
      <w:pPr>
        <w:pStyle w:val="Akapitzlist"/>
        <w:numPr>
          <w:ilvl w:val="0"/>
          <w:numId w:val="44"/>
        </w:numPr>
        <w:spacing w:after="0" w:line="240" w:lineRule="auto"/>
        <w:jc w:val="both"/>
        <w:textAlignment w:val="baseline"/>
        <w:rPr>
          <w:rFonts w:ascii="Times New Roman" w:eastAsia="Times New Roman" w:hAnsi="Times New Roman" w:cs="Times New Roman"/>
          <w:color w:val="000000"/>
          <w:sz w:val="24"/>
          <w:szCs w:val="24"/>
          <w:lang w:eastAsia="pl-PL"/>
        </w:rPr>
      </w:pPr>
      <w:r w:rsidRPr="002F5A30">
        <w:rPr>
          <w:rFonts w:ascii="Times New Roman" w:eastAsia="Times New Roman" w:hAnsi="Times New Roman" w:cs="Times New Roman"/>
          <w:color w:val="000000"/>
          <w:sz w:val="24"/>
          <w:szCs w:val="24"/>
          <w:lang w:eastAsia="pl-PL"/>
        </w:rPr>
        <w:t>Członkowie zespołu nadzorującego mogą udzielać odpowiedzi na pytania zdających związane wyłącznie z kodowaniem arkusza oraz instrukcją dla zdającego. W czasie trwania egzaminu ósmoklasisty uczniom nie udziela się żadnych wyjaśnień dotyczących zadań egzaminacyjnych ani ich nie komentuje.</w:t>
      </w:r>
    </w:p>
    <w:p w:rsidR="007C5065" w:rsidRDefault="007C5065" w:rsidP="00C944DB">
      <w:pPr>
        <w:spacing w:after="0" w:line="240" w:lineRule="auto"/>
        <w:textAlignment w:val="baseline"/>
        <w:rPr>
          <w:rFonts w:ascii="Times New Roman" w:eastAsia="Times New Roman" w:hAnsi="Times New Roman" w:cs="Times New Roman"/>
          <w:color w:val="000000"/>
          <w:sz w:val="24"/>
          <w:szCs w:val="24"/>
          <w:lang w:eastAsia="pl-PL"/>
        </w:rPr>
      </w:pPr>
    </w:p>
    <w:p w:rsidR="007C5065" w:rsidRPr="00C944DB" w:rsidRDefault="007C5065" w:rsidP="00C944DB">
      <w:pPr>
        <w:spacing w:after="0" w:line="240" w:lineRule="auto"/>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t>Po zajęciu miejsca w Sali</w:t>
      </w:r>
    </w:p>
    <w:p w:rsidR="00C944DB" w:rsidRPr="00C944DB" w:rsidRDefault="00C944DB" w:rsidP="00C944DB">
      <w:pPr>
        <w:spacing w:after="0" w:line="240" w:lineRule="auto"/>
        <w:jc w:val="center"/>
        <w:textAlignment w:val="baseline"/>
        <w:rPr>
          <w:rFonts w:ascii="Times New Roman" w:eastAsia="Times New Roman" w:hAnsi="Times New Roman" w:cs="Times New Roman"/>
          <w:color w:val="000000"/>
          <w:sz w:val="24"/>
          <w:szCs w:val="24"/>
          <w:lang w:eastAsia="pl-PL"/>
        </w:rPr>
      </w:pPr>
    </w:p>
    <w:p w:rsidR="00C944DB" w:rsidRPr="00D648DB" w:rsidRDefault="00C944DB" w:rsidP="00D648DB">
      <w:pPr>
        <w:pStyle w:val="Akapitzlist"/>
        <w:numPr>
          <w:ilvl w:val="0"/>
          <w:numId w:val="1"/>
        </w:numPr>
        <w:spacing w:after="0" w:line="240" w:lineRule="auto"/>
        <w:jc w:val="both"/>
        <w:textAlignment w:val="baseline"/>
        <w:rPr>
          <w:rFonts w:ascii="Times New Roman" w:eastAsia="Times New Roman" w:hAnsi="Times New Roman" w:cs="Times New Roman"/>
          <w:color w:val="000000"/>
          <w:sz w:val="24"/>
          <w:szCs w:val="24"/>
          <w:lang w:eastAsia="pl-PL"/>
        </w:rPr>
      </w:pPr>
      <w:r w:rsidRPr="00D648DB">
        <w:rPr>
          <w:rFonts w:ascii="Times New Roman" w:eastAsia="Times New Roman" w:hAnsi="Times New Roman" w:cs="Times New Roman"/>
          <w:color w:val="000000"/>
          <w:sz w:val="24"/>
          <w:szCs w:val="24"/>
          <w:lang w:eastAsia="pl-PL"/>
        </w:rPr>
        <w:t xml:space="preserve"> Po zajęciu miejsc przez wszystkich zdających przewodniczący zespołu nadzorującego informuje ich:</w:t>
      </w:r>
    </w:p>
    <w:p w:rsidR="00C944DB" w:rsidRPr="00C944DB" w:rsidRDefault="00C944DB" w:rsidP="00C944DB">
      <w:pPr>
        <w:numPr>
          <w:ilvl w:val="1"/>
          <w:numId w:val="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zasadach zachowania się podczas egzaminu;</w:t>
      </w:r>
    </w:p>
    <w:p w:rsidR="00C944DB" w:rsidRPr="00C944DB" w:rsidRDefault="00C944DB" w:rsidP="00C944DB">
      <w:pPr>
        <w:numPr>
          <w:ilvl w:val="1"/>
          <w:numId w:val="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o dodatkowych 5 minutach przeznaczonych na sprawdzenie poprawności; przeniesienia odpowiedzi do zadań zamkniętych na kartę odpowiedzi po zakończeniu czasu przewidzianego na rozwiązanie zadań (dotyczy zdających, którzy mają obowiązek zaznaczenia odpowiedzi na karcie odpowiedzi);</w:t>
      </w:r>
    </w:p>
    <w:p w:rsidR="00C944DB" w:rsidRPr="00C944DB" w:rsidRDefault="00C944DB" w:rsidP="00C944DB">
      <w:pPr>
        <w:numPr>
          <w:ilvl w:val="1"/>
          <w:numId w:val="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o zasadach oddawania arkuszy egzaminacyjnych po zakończeniu pracy;</w:t>
      </w:r>
    </w:p>
    <w:p w:rsidR="00C944DB" w:rsidRPr="00185696" w:rsidRDefault="00C944DB" w:rsidP="00185696">
      <w:pPr>
        <w:numPr>
          <w:ilvl w:val="1"/>
          <w:numId w:val="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o zakazie kontaktowania się z innymi zdającymi;</w:t>
      </w:r>
    </w:p>
    <w:p w:rsidR="00C944DB" w:rsidRPr="00C944DB" w:rsidRDefault="00C944DB" w:rsidP="00C944DB">
      <w:pPr>
        <w:spacing w:after="0" w:line="240" w:lineRule="auto"/>
        <w:jc w:val="both"/>
        <w:textAlignment w:val="baseline"/>
        <w:rPr>
          <w:rFonts w:ascii="Times New Roman" w:eastAsia="Times New Roman" w:hAnsi="Times New Roman" w:cs="Times New Roman"/>
          <w:color w:val="000000"/>
          <w:sz w:val="24"/>
          <w:szCs w:val="24"/>
          <w:lang w:eastAsia="pl-PL"/>
        </w:rPr>
      </w:pPr>
    </w:p>
    <w:p w:rsidR="00C944DB" w:rsidRPr="00C944DB" w:rsidRDefault="00D648D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2. </w:t>
      </w:r>
      <w:r w:rsidR="00C944DB" w:rsidRPr="00C944DB">
        <w:rPr>
          <w:rFonts w:ascii="Times New Roman" w:eastAsia="Times New Roman" w:hAnsi="Times New Roman" w:cs="Times New Roman"/>
          <w:color w:val="000000"/>
          <w:sz w:val="24"/>
          <w:szCs w:val="24"/>
          <w:lang w:eastAsia="pl-PL"/>
        </w:rPr>
        <w:t xml:space="preserve"> Następnie – nie wcześniej niż o godzinie 9.00 – członkowie z</w:t>
      </w:r>
      <w:r w:rsidR="00185696">
        <w:rPr>
          <w:rFonts w:ascii="Times New Roman" w:eastAsia="Times New Roman" w:hAnsi="Times New Roman" w:cs="Times New Roman"/>
          <w:color w:val="000000"/>
          <w:sz w:val="24"/>
          <w:szCs w:val="24"/>
          <w:lang w:eastAsia="pl-PL"/>
        </w:rPr>
        <w:t xml:space="preserve">espołu nadzorującego </w:t>
      </w:r>
      <w:r w:rsidR="00C944DB" w:rsidRPr="00C944DB">
        <w:rPr>
          <w:rFonts w:ascii="Times New Roman" w:eastAsia="Times New Roman" w:hAnsi="Times New Roman" w:cs="Times New Roman"/>
          <w:color w:val="000000"/>
          <w:sz w:val="24"/>
          <w:szCs w:val="24"/>
          <w:lang w:eastAsia="pl-PL"/>
        </w:rPr>
        <w:t>rozdają zdającym arkusze egzaminacyjne oraz naklejki przygotowane przez OKE. Naklejki mogą również zostać przekazane zdającym przy losowaniu miejsc.</w:t>
      </w:r>
    </w:p>
    <w:p w:rsidR="00C944DB" w:rsidRPr="00C944DB" w:rsidRDefault="00D648D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3. </w:t>
      </w:r>
      <w:r w:rsidR="00C944DB" w:rsidRPr="00C944DB">
        <w:rPr>
          <w:rFonts w:ascii="Times New Roman" w:eastAsia="Times New Roman" w:hAnsi="Times New Roman" w:cs="Times New Roman"/>
          <w:color w:val="000000"/>
          <w:sz w:val="24"/>
          <w:szCs w:val="24"/>
          <w:lang w:eastAsia="pl-PL"/>
        </w:rPr>
        <w:t xml:space="preserve"> Po rozdaniu arkuszy przewodniczący zespołu nadzorującego informuje zdających:</w:t>
      </w:r>
    </w:p>
    <w:p w:rsidR="00C944DB" w:rsidRPr="00C944DB" w:rsidRDefault="00C944DB" w:rsidP="00C944DB">
      <w:pPr>
        <w:numPr>
          <w:ilvl w:val="0"/>
          <w:numId w:val="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obowiązku zapoznania się przed przystąpieniem do rozwiązywania zadań z instrukcją zamieszczoną na 1. oraz 2. stronie arkusza egzaminacyjnego, a następnie poleca zdającym:</w:t>
      </w:r>
    </w:p>
    <w:p w:rsidR="00C944DB" w:rsidRPr="00C944DB" w:rsidRDefault="0001196A" w:rsidP="00C944DB">
      <w:pPr>
        <w:numPr>
          <w:ilvl w:val="0"/>
          <w:numId w:val="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01196A">
        <w:rPr>
          <w:rFonts w:ascii="Times New Roman" w:eastAsia="Times New Roman" w:hAnsi="Times New Roman" w:cs="Times New Roman"/>
          <w:color w:val="000000"/>
          <w:sz w:val="24"/>
          <w:szCs w:val="24"/>
          <w:lang w:eastAsia="pl-PL"/>
        </w:rPr>
        <w:t>sprawdzenie kompletności arkusza egzaminacyjnego, tj. czy arkusz egzaminacyjny zawiera (a)zeszyt zadań egzaminacyjnych oraz (b) kartę odpowiedzi</w:t>
      </w:r>
      <w:r>
        <w:rPr>
          <w:rFonts w:ascii="Times New Roman" w:eastAsia="Times New Roman" w:hAnsi="Times New Roman" w:cs="Times New Roman"/>
          <w:color w:val="000000"/>
          <w:sz w:val="24"/>
          <w:szCs w:val="24"/>
          <w:lang w:eastAsia="pl-PL"/>
        </w:rPr>
        <w:t xml:space="preserve"> </w:t>
      </w:r>
    </w:p>
    <w:p w:rsidR="0001196A" w:rsidRDefault="0001196A" w:rsidP="00C944DB">
      <w:pPr>
        <w:numPr>
          <w:ilvl w:val="0"/>
          <w:numId w:val="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01196A">
        <w:rPr>
          <w:rFonts w:ascii="Times New Roman" w:eastAsia="Times New Roman" w:hAnsi="Times New Roman" w:cs="Times New Roman"/>
          <w:color w:val="000000"/>
          <w:sz w:val="24"/>
          <w:szCs w:val="24"/>
          <w:lang w:eastAsia="pl-PL"/>
        </w:rPr>
        <w:t>sprawdzenie, czy zeszyt zadań egzaminacyjnych zawiera wszystkie kolejno ponumerowane strony</w:t>
      </w:r>
    </w:p>
    <w:p w:rsidR="00C944DB" w:rsidRPr="00C944DB" w:rsidRDefault="0001196A" w:rsidP="00C944DB">
      <w:pPr>
        <w:numPr>
          <w:ilvl w:val="0"/>
          <w:numId w:val="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 </w:t>
      </w:r>
      <w:r w:rsidR="00C944DB" w:rsidRPr="00C944DB">
        <w:rPr>
          <w:rFonts w:ascii="Times New Roman" w:eastAsia="Times New Roman" w:hAnsi="Times New Roman" w:cs="Times New Roman"/>
          <w:color w:val="000000"/>
          <w:sz w:val="24"/>
          <w:szCs w:val="24"/>
          <w:lang w:eastAsia="pl-PL"/>
        </w:rPr>
        <w:t>sprawdzeniu poprawności numeru PESEL na naklejkach przygotowanych przez OKE;</w:t>
      </w:r>
    </w:p>
    <w:p w:rsidR="00C944DB" w:rsidRPr="00C944DB" w:rsidRDefault="00C944DB" w:rsidP="00C944DB">
      <w:pPr>
        <w:spacing w:after="0" w:line="240" w:lineRule="auto"/>
        <w:ind w:left="720"/>
        <w:contextualSpacing/>
        <w:jc w:val="both"/>
        <w:textAlignment w:val="baseline"/>
        <w:rPr>
          <w:rFonts w:ascii="Times New Roman" w:eastAsia="Times New Roman" w:hAnsi="Times New Roman" w:cs="Times New Roman"/>
          <w:color w:val="000000"/>
          <w:sz w:val="24"/>
          <w:szCs w:val="24"/>
          <w:lang w:eastAsia="pl-PL"/>
        </w:rPr>
      </w:pPr>
    </w:p>
    <w:p w:rsidR="00C944DB" w:rsidRPr="00C944DB" w:rsidRDefault="00795423"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4. </w:t>
      </w:r>
      <w:r w:rsidR="00C944DB" w:rsidRPr="00C944DB">
        <w:rPr>
          <w:rFonts w:ascii="Times New Roman" w:eastAsia="Times New Roman" w:hAnsi="Times New Roman" w:cs="Times New Roman"/>
          <w:color w:val="000000"/>
          <w:sz w:val="24"/>
          <w:szCs w:val="24"/>
          <w:lang w:eastAsia="pl-PL"/>
        </w:rPr>
        <w:t xml:space="preserve"> Uczeń zgłasza przewodniczącemu zespołu nadzorującego braki w arkuszu egzaminacyjnym i otrzymuje nowy arkusz egzaminacyjny z arkuszy rezerwowych.</w:t>
      </w:r>
    </w:p>
    <w:p w:rsidR="00C944DB" w:rsidRPr="00C944DB" w:rsidRDefault="00795423"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5. </w:t>
      </w:r>
      <w:r w:rsidR="00C944DB" w:rsidRPr="00C944DB">
        <w:rPr>
          <w:rFonts w:ascii="Times New Roman" w:eastAsia="Times New Roman" w:hAnsi="Times New Roman" w:cs="Times New Roman"/>
          <w:color w:val="000000"/>
          <w:sz w:val="24"/>
          <w:szCs w:val="24"/>
          <w:lang w:eastAsia="pl-PL"/>
        </w:rPr>
        <w:t xml:space="preserve"> Wymianę arkusza egzaminacyjnego uczeń</w:t>
      </w:r>
      <w:r>
        <w:rPr>
          <w:rFonts w:ascii="Times New Roman" w:eastAsia="Times New Roman" w:hAnsi="Times New Roman" w:cs="Times New Roman"/>
          <w:color w:val="000000"/>
          <w:sz w:val="24"/>
          <w:szCs w:val="24"/>
          <w:lang w:eastAsia="pl-PL"/>
        </w:rPr>
        <w:t xml:space="preserve"> potwierdza podpisem w</w:t>
      </w:r>
      <w:r w:rsidR="00C944DB" w:rsidRPr="00C944DB">
        <w:rPr>
          <w:rFonts w:ascii="Times New Roman" w:eastAsia="Times New Roman" w:hAnsi="Times New Roman" w:cs="Times New Roman"/>
          <w:color w:val="000000"/>
          <w:sz w:val="24"/>
          <w:szCs w:val="24"/>
          <w:lang w:eastAsia="pl-PL"/>
        </w:rPr>
        <w:t xml:space="preserve"> protokole</w:t>
      </w:r>
      <w:r>
        <w:rPr>
          <w:rFonts w:ascii="Times New Roman" w:eastAsia="Times New Roman" w:hAnsi="Times New Roman" w:cs="Times New Roman"/>
          <w:color w:val="000000"/>
          <w:sz w:val="24"/>
          <w:szCs w:val="24"/>
          <w:lang w:eastAsia="pl-PL"/>
        </w:rPr>
        <w:t xml:space="preserve"> przebiegu egzaminu.</w:t>
      </w:r>
    </w:p>
    <w:p w:rsidR="00C944DB" w:rsidRPr="00C944DB" w:rsidRDefault="00795423"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6. </w:t>
      </w:r>
      <w:r w:rsidR="00C944DB" w:rsidRPr="00C944DB">
        <w:rPr>
          <w:rFonts w:ascii="Times New Roman" w:eastAsia="Times New Roman" w:hAnsi="Times New Roman" w:cs="Times New Roman"/>
          <w:color w:val="000000"/>
          <w:sz w:val="24"/>
          <w:szCs w:val="24"/>
          <w:lang w:eastAsia="pl-PL"/>
        </w:rPr>
        <w:t xml:space="preserve">Przed rozpoczęciem egzaminu ósmoklasisty z każdego przedmiotu, w wyznaczonych miejscach arkusza egzaminacyjnego (na stronie tytułowej zeszytu zadań egzaminacyjnych oraz na karcie </w:t>
      </w:r>
      <w:r>
        <w:rPr>
          <w:rFonts w:ascii="Times New Roman" w:eastAsia="Times New Roman" w:hAnsi="Times New Roman" w:cs="Times New Roman"/>
          <w:color w:val="000000"/>
          <w:sz w:val="24"/>
          <w:szCs w:val="24"/>
          <w:lang w:eastAsia="pl-PL"/>
        </w:rPr>
        <w:t>odpowiedzi</w:t>
      </w:r>
      <w:r w:rsidR="00C944DB" w:rsidRPr="00C944DB">
        <w:rPr>
          <w:rFonts w:ascii="Times New Roman" w:eastAsia="Times New Roman" w:hAnsi="Times New Roman" w:cs="Times New Roman"/>
          <w:color w:val="000000"/>
          <w:sz w:val="24"/>
          <w:szCs w:val="24"/>
          <w:lang w:eastAsia="pl-PL"/>
        </w:rPr>
        <w:t xml:space="preserve">), uczeń zamieszcza </w:t>
      </w:r>
      <w:r w:rsidR="00C944DB" w:rsidRPr="00795423">
        <w:rPr>
          <w:rFonts w:ascii="Times New Roman" w:eastAsia="Times New Roman" w:hAnsi="Times New Roman" w:cs="Times New Roman"/>
          <w:color w:val="000000"/>
          <w:sz w:val="24"/>
          <w:szCs w:val="24"/>
          <w:u w:val="single"/>
          <w:lang w:eastAsia="pl-PL"/>
        </w:rPr>
        <w:t>kod ucznia i numer PESEL</w:t>
      </w:r>
      <w:r w:rsidR="00C944DB" w:rsidRPr="00C944DB">
        <w:rPr>
          <w:rFonts w:ascii="Times New Roman" w:eastAsia="Times New Roman" w:hAnsi="Times New Roman" w:cs="Times New Roman"/>
          <w:color w:val="000000"/>
          <w:sz w:val="24"/>
          <w:szCs w:val="24"/>
          <w:lang w:eastAsia="pl-PL"/>
        </w:rPr>
        <w:t>, a w przypadku braku numeru PESEL – serię i numer paszportu lub innego dokumentu potwierdzającego tożsamość, oraz naklejki przygotowane przez okręgową komisję egzaminacyjną. Uczeń nie podpisuje arkusza egzaminacyjnego.</w:t>
      </w:r>
    </w:p>
    <w:p w:rsidR="00C944DB" w:rsidRDefault="00795423"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95423">
        <w:rPr>
          <w:rFonts w:ascii="Times New Roman" w:eastAsia="Times New Roman" w:hAnsi="Times New Roman" w:cs="Times New Roman"/>
          <w:color w:val="000000"/>
          <w:sz w:val="24"/>
          <w:szCs w:val="24"/>
          <w:lang w:eastAsia="pl-PL"/>
        </w:rPr>
        <w:lastRenderedPageBreak/>
        <w:t>W przypadku</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wystąpienia błędu w numerze PESEL lub niezgodności w kodzie arkusza na naklejce i na stronie tytułowej arkusza zdający zwraca zespołowi nadzorującemu wadliwe naklejki. W przypadku błędu na naklejce w numerze PESEL, przewodniczący zespołu nadzorującego koryguje numer PESEL w</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wykazie zdających w danej Sali</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oraz zamieszcza w protokole przebiegu egzaminu ósmoklasisty zdanego przedmiotu w danej Sali</w:t>
      </w:r>
      <w:r>
        <w:rPr>
          <w:rFonts w:ascii="Times New Roman" w:eastAsia="Times New Roman" w:hAnsi="Times New Roman" w:cs="Times New Roman"/>
          <w:color w:val="000000"/>
          <w:sz w:val="24"/>
          <w:szCs w:val="24"/>
          <w:lang w:eastAsia="pl-PL"/>
        </w:rPr>
        <w:t xml:space="preserve"> a</w:t>
      </w:r>
      <w:r w:rsidRPr="00795423">
        <w:rPr>
          <w:rFonts w:ascii="Times New Roman" w:eastAsia="Times New Roman" w:hAnsi="Times New Roman" w:cs="Times New Roman"/>
          <w:color w:val="000000"/>
          <w:sz w:val="24"/>
          <w:szCs w:val="24"/>
          <w:lang w:eastAsia="pl-PL"/>
        </w:rPr>
        <w:t>dnotację o stwierdzeniu błędu. Na zeszycie zadań egzaminacyjnych</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i</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karcie odpowiedzi</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w</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miejscach przeznaczonych na naklejkę przygotowaną przez OKE członek zespołu nadzorującego wpisuje odręcznie prawidłowy numer PESEL zdającego oraz identyfikator szkoły.</w:t>
      </w:r>
    </w:p>
    <w:p w:rsidR="00795423" w:rsidRPr="00C944DB" w:rsidRDefault="00795423" w:rsidP="00C944DB">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95423">
        <w:rPr>
          <w:rFonts w:ascii="Times New Roman" w:eastAsia="Times New Roman" w:hAnsi="Times New Roman" w:cs="Times New Roman"/>
          <w:color w:val="000000"/>
          <w:sz w:val="24"/>
          <w:szCs w:val="24"/>
          <w:lang w:eastAsia="pl-PL"/>
        </w:rPr>
        <w:t>W przypadku niezgodności kodu arkusza na naklejce i na stronie tytułowej arkusza, przewodniczący zespołu nadzorującego sprawdza, czy danemu uczniowi wydany został arkusz w odpowiedniej formie. Jeżeli zdający otrzymał właściwy arkusz (np. O***-200), a</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błąd występuje na naklejce(np. wydrukowany jest na niej kod O***-400) –naklejkę należy nakleić, przekreślić na niej błędny kod i wpisać właściwy, a zaistniałą nieprawidłowość odnotować w protokole. Jeżeli zdający otrzymał niewłaściwy arkusz –należy wydać mu arkusz we właściwej formie.</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Wykonując czynności, o których mowa powyżej, członkowie zespołu nadzorującego mają zakryte usta i nos, a</w:t>
      </w:r>
      <w:r>
        <w:rPr>
          <w:rFonts w:ascii="Times New Roman" w:eastAsia="Times New Roman" w:hAnsi="Times New Roman" w:cs="Times New Roman"/>
          <w:color w:val="000000"/>
          <w:sz w:val="24"/>
          <w:szCs w:val="24"/>
          <w:lang w:eastAsia="pl-PL"/>
        </w:rPr>
        <w:t xml:space="preserve"> </w:t>
      </w:r>
      <w:r w:rsidRPr="00795423">
        <w:rPr>
          <w:rFonts w:ascii="Times New Roman" w:eastAsia="Times New Roman" w:hAnsi="Times New Roman" w:cs="Times New Roman"/>
          <w:color w:val="000000"/>
          <w:sz w:val="24"/>
          <w:szCs w:val="24"/>
          <w:lang w:eastAsia="pl-PL"/>
        </w:rPr>
        <w:t>na dłoniach mają rękawiczki.</w:t>
      </w:r>
    </w:p>
    <w:p w:rsidR="00C944DB" w:rsidRPr="00C944DB" w:rsidRDefault="00AB2E4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7</w:t>
      </w:r>
      <w:r w:rsidR="00C944DB" w:rsidRPr="00C944DB">
        <w:rPr>
          <w:rFonts w:ascii="Times New Roman" w:eastAsia="Times New Roman" w:hAnsi="Times New Roman" w:cs="Times New Roman"/>
          <w:color w:val="000000"/>
          <w:sz w:val="24"/>
          <w:szCs w:val="24"/>
          <w:lang w:eastAsia="pl-PL"/>
        </w:rPr>
        <w:t>. Przed rozpoczęciem egzaminu z danego przedmiotu członkowie zespołu nadzorującego sprawdzają w obecności uczniów poprawność zamieszczenia danych oraz naklejek, w arkuszu egzaminacyjnym.</w:t>
      </w:r>
    </w:p>
    <w:p w:rsidR="00C944DB" w:rsidRPr="00C944DB" w:rsidRDefault="00AB2E4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8.</w:t>
      </w:r>
      <w:r w:rsidR="00C944DB" w:rsidRPr="00C944DB">
        <w:rPr>
          <w:rFonts w:ascii="Times New Roman" w:eastAsia="Times New Roman" w:hAnsi="Times New Roman" w:cs="Times New Roman"/>
          <w:color w:val="000000"/>
          <w:sz w:val="24"/>
          <w:szCs w:val="24"/>
          <w:lang w:eastAsia="pl-PL"/>
        </w:rPr>
        <w:t xml:space="preserve"> W przypadku uczniów niepełnosprawnych ruchowo, uczniów z czasową niesprawnością rąk, uczniów z afazją i uczniów ze specyficznymi trudnościami w uczeniu się, czynności związane z kodowaniem wykonują członkowie zespołu nadzorującego.</w:t>
      </w:r>
      <w:r>
        <w:rPr>
          <w:rFonts w:ascii="Times New Roman" w:eastAsia="Times New Roman" w:hAnsi="Times New Roman" w:cs="Times New Roman"/>
          <w:color w:val="000000"/>
          <w:sz w:val="24"/>
          <w:szCs w:val="24"/>
          <w:lang w:eastAsia="pl-PL"/>
        </w:rPr>
        <w:t xml:space="preserve"> </w:t>
      </w:r>
      <w:r w:rsidRPr="00AB2E4A">
        <w:rPr>
          <w:rFonts w:ascii="Times New Roman" w:eastAsia="Times New Roman" w:hAnsi="Times New Roman" w:cs="Times New Roman"/>
          <w:color w:val="000000"/>
          <w:sz w:val="24"/>
          <w:szCs w:val="24"/>
          <w:lang w:eastAsia="pl-PL"/>
        </w:rPr>
        <w:t>Wykonując czynności, o których mowa powyżej, członkowie zespołu nadzorującego mają zakryte usta i nos, a</w:t>
      </w:r>
      <w:r>
        <w:rPr>
          <w:rFonts w:ascii="Times New Roman" w:eastAsia="Times New Roman" w:hAnsi="Times New Roman" w:cs="Times New Roman"/>
          <w:color w:val="000000"/>
          <w:sz w:val="24"/>
          <w:szCs w:val="24"/>
          <w:lang w:eastAsia="pl-PL"/>
        </w:rPr>
        <w:t xml:space="preserve"> </w:t>
      </w:r>
      <w:r w:rsidRPr="00AB2E4A">
        <w:rPr>
          <w:rFonts w:ascii="Times New Roman" w:eastAsia="Times New Roman" w:hAnsi="Times New Roman" w:cs="Times New Roman"/>
          <w:color w:val="000000"/>
          <w:sz w:val="24"/>
          <w:szCs w:val="24"/>
          <w:lang w:eastAsia="pl-PL"/>
        </w:rPr>
        <w:t>na dłoniach mają rękawiczki.</w:t>
      </w:r>
    </w:p>
    <w:p w:rsidR="00C944DB" w:rsidRPr="00C944DB" w:rsidRDefault="00AB2E4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9.</w:t>
      </w:r>
      <w:r w:rsidR="00C944DB" w:rsidRPr="00C944DB">
        <w:rPr>
          <w:rFonts w:ascii="Times New Roman" w:eastAsia="Times New Roman" w:hAnsi="Times New Roman" w:cs="Times New Roman"/>
          <w:color w:val="000000"/>
          <w:sz w:val="24"/>
          <w:szCs w:val="24"/>
          <w:lang w:eastAsia="pl-PL"/>
        </w:rPr>
        <w:t xml:space="preserve"> Po czynnościach organizacyjnych, w tym po sprawdzeniu poprawności kodowania, przewodniczący zespołu nadzorującego zapisuje na tablicy (planszy), w miejscu widocznym dla wszystkich zdających, faktyczny czas rozpoczęcia i zakończenia pracy z danym arkuszem egzaminacyjnym.</w:t>
      </w:r>
    </w:p>
    <w:p w:rsidR="00C944DB" w:rsidRPr="00C944DB" w:rsidRDefault="00791E5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10</w:t>
      </w:r>
      <w:r w:rsidR="00C944DB" w:rsidRPr="00C944DB">
        <w:rPr>
          <w:rFonts w:ascii="Times New Roman" w:eastAsia="Times New Roman" w:hAnsi="Times New Roman" w:cs="Times New Roman"/>
          <w:color w:val="000000"/>
          <w:sz w:val="24"/>
          <w:szCs w:val="24"/>
          <w:lang w:eastAsia="pl-PL"/>
        </w:rPr>
        <w:t>. W przypadku egzaminu z języka angielskiego bezpośrednio po zapisaniu godziny rozpoczęcia i zakończenia egzaminu następuje odtworzenie płyty CD, na której oprócz tekstów w języku obcym nagrane są instrukcje w języku polskim dotyczące rozwiązywania zadań, przerwy na zapoznanie się z treścią zadań oraz przerwy przeznaczone na rozwiązanie poszczególnych zadań.</w:t>
      </w:r>
    </w:p>
    <w:p w:rsidR="00641D56" w:rsidRDefault="00791E5B"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11</w:t>
      </w:r>
      <w:r w:rsidR="00C944DB" w:rsidRPr="00C944DB">
        <w:rPr>
          <w:rFonts w:ascii="Times New Roman" w:eastAsia="Times New Roman" w:hAnsi="Times New Roman" w:cs="Times New Roman"/>
          <w:color w:val="000000"/>
          <w:sz w:val="24"/>
          <w:szCs w:val="24"/>
          <w:lang w:eastAsia="pl-PL"/>
        </w:rPr>
        <w:t>. Po rozdaniu zdającym arkuszy egzaminacyjnych uczniowie spóźnieni nie zostają wpuszczeni do sali egzaminacyjnej. W uzasadnionych przypadkach, jednak nie później niż po zakończeniu czynności organizacyjnych, decyzję o wpuszczeniu do sali egzaminacyjnej ucznia spóźnionego podejmuje przewodniczący zespołu nadzorującego, ale zdający kończy pracę z arkuszem egzaminacyjnym o czasie zapisanym na tablicy (planszy). Uczeń zapoznaje się z instrukcją dla zdającego zamieszczoną na 1. i 2. stronie arkusza.</w:t>
      </w:r>
    </w:p>
    <w:p w:rsidR="00C944DB" w:rsidRPr="00C944DB" w:rsidRDefault="00F96139"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12.</w:t>
      </w:r>
      <w:r w:rsidR="00641D56">
        <w:rPr>
          <w:rFonts w:ascii="Times New Roman" w:eastAsia="Times New Roman" w:hAnsi="Times New Roman" w:cs="Times New Roman"/>
          <w:color w:val="000000"/>
          <w:sz w:val="24"/>
          <w:szCs w:val="24"/>
          <w:lang w:eastAsia="pl-PL"/>
        </w:rPr>
        <w:t xml:space="preserve"> </w:t>
      </w:r>
      <w:r w:rsidR="00C944DB" w:rsidRPr="00C944DB">
        <w:rPr>
          <w:rFonts w:ascii="Times New Roman" w:eastAsia="Times New Roman" w:hAnsi="Times New Roman" w:cs="Times New Roman"/>
          <w:color w:val="000000"/>
          <w:sz w:val="24"/>
          <w:szCs w:val="24"/>
          <w:lang w:eastAsia="pl-PL"/>
        </w:rPr>
        <w:t xml:space="preserve">Jeśli uczeń ukończył pracę przed wyznaczonym czasem, zgłasza to zespołowi nadzorującemu przez podniesienie ręki, zamyka arkusz i odkłada go na brzeg stolika. Przewodniczący zespołu nadzorującego lub członek zespołu nadzorującego w obecności ucznia </w:t>
      </w:r>
      <w:r w:rsidR="00641D56">
        <w:rPr>
          <w:rFonts w:ascii="Times New Roman" w:eastAsia="Times New Roman" w:hAnsi="Times New Roman" w:cs="Times New Roman"/>
          <w:color w:val="000000"/>
          <w:sz w:val="24"/>
          <w:szCs w:val="24"/>
          <w:lang w:eastAsia="pl-PL"/>
        </w:rPr>
        <w:t>sprawdza</w:t>
      </w:r>
      <w:r>
        <w:rPr>
          <w:rFonts w:ascii="Times New Roman" w:eastAsia="Times New Roman" w:hAnsi="Times New Roman" w:cs="Times New Roman"/>
          <w:color w:val="000000"/>
          <w:sz w:val="24"/>
          <w:szCs w:val="24"/>
          <w:lang w:eastAsia="pl-PL"/>
        </w:rPr>
        <w:t xml:space="preserve"> kompletność materiałów. </w:t>
      </w:r>
      <w:r w:rsidR="00C944DB" w:rsidRPr="00C944DB">
        <w:rPr>
          <w:rFonts w:ascii="Times New Roman" w:eastAsia="Times New Roman" w:hAnsi="Times New Roman" w:cs="Times New Roman"/>
          <w:color w:val="000000"/>
          <w:sz w:val="24"/>
          <w:szCs w:val="24"/>
          <w:lang w:eastAsia="pl-PL"/>
        </w:rPr>
        <w:t xml:space="preserve"> Dodatkowo, jeżeli zdający zgłasza zakończenie pracy wcześniej niż na 10 minut przed zakończeniem czasu przeznaczonego na pracę z arkuszem – przed odebraniem jego arkusza egzaminacyjnego członek zespołu nadzorującego sprawdza, czy uczeń zaznaczył odpowiedzi na karcie odpowiedzi. W przypadku braku zaznaczeń poleca zdającemu wykonanie tej czynności (nie dotyczy uczniów ze specyficznymi trudnościami w uczeniu się, niepełnosprawnych ruchowo, z czasową niesprawnością rąk, z afazją – ci uczniowie nie przenoszą odpowiedzi do karty odpowiedzi, lecz zaznaczają je przy pytaniu).</w:t>
      </w:r>
    </w:p>
    <w:p w:rsidR="00C944DB" w:rsidRPr="00C944DB" w:rsidRDefault="00F96139"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lastRenderedPageBreak/>
        <w:t>13</w:t>
      </w:r>
      <w:r w:rsidR="00C944DB" w:rsidRPr="00C944DB">
        <w:rPr>
          <w:rFonts w:ascii="Times New Roman" w:eastAsia="Times New Roman" w:hAnsi="Times New Roman" w:cs="Times New Roman"/>
          <w:color w:val="000000"/>
          <w:sz w:val="24"/>
          <w:szCs w:val="24"/>
          <w:lang w:eastAsia="pl-PL"/>
        </w:rPr>
        <w:t>. Po otrzymaniu pozwolenia na opuszczenie sali uczeń wychodzi, nie zakłócając pracy pozostałym piszącym.</w:t>
      </w:r>
    </w:p>
    <w:p w:rsidR="00C944DB" w:rsidRPr="00C944DB" w:rsidRDefault="0060225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14</w:t>
      </w:r>
      <w:r w:rsidR="00C944DB" w:rsidRPr="00C944DB">
        <w:rPr>
          <w:rFonts w:ascii="Times New Roman" w:eastAsia="Times New Roman" w:hAnsi="Times New Roman" w:cs="Times New Roman"/>
          <w:color w:val="000000"/>
          <w:sz w:val="24"/>
          <w:szCs w:val="24"/>
          <w:lang w:eastAsia="pl-PL"/>
        </w:rPr>
        <w:t xml:space="preserve">. Zdający może opuścić na stałe salę </w:t>
      </w:r>
      <w:r w:rsidR="00641D56" w:rsidRPr="00C944DB">
        <w:rPr>
          <w:rFonts w:ascii="Times New Roman" w:eastAsia="Times New Roman" w:hAnsi="Times New Roman" w:cs="Times New Roman"/>
          <w:color w:val="000000"/>
          <w:sz w:val="24"/>
          <w:szCs w:val="24"/>
          <w:lang w:eastAsia="pl-PL"/>
        </w:rPr>
        <w:t>egzaminacyjną, (jeżeli</w:t>
      </w:r>
      <w:r w:rsidR="00C944DB" w:rsidRPr="00C944DB">
        <w:rPr>
          <w:rFonts w:ascii="Times New Roman" w:eastAsia="Times New Roman" w:hAnsi="Times New Roman" w:cs="Times New Roman"/>
          <w:color w:val="000000"/>
          <w:sz w:val="24"/>
          <w:szCs w:val="24"/>
          <w:lang w:eastAsia="pl-PL"/>
        </w:rPr>
        <w:t xml:space="preserve"> zakończył pracę z arkuszem) najpóźniej na 15 minut przed czasem </w:t>
      </w:r>
      <w:r w:rsidR="00641D56" w:rsidRPr="00C944DB">
        <w:rPr>
          <w:rFonts w:ascii="Times New Roman" w:eastAsia="Times New Roman" w:hAnsi="Times New Roman" w:cs="Times New Roman"/>
          <w:color w:val="000000"/>
          <w:sz w:val="24"/>
          <w:szCs w:val="24"/>
          <w:lang w:eastAsia="pl-PL"/>
        </w:rPr>
        <w:t>wyznaczonym, jako</w:t>
      </w:r>
      <w:r w:rsidR="00C944DB" w:rsidRPr="00C944DB">
        <w:rPr>
          <w:rFonts w:ascii="Times New Roman" w:eastAsia="Times New Roman" w:hAnsi="Times New Roman" w:cs="Times New Roman"/>
          <w:color w:val="000000"/>
          <w:sz w:val="24"/>
          <w:szCs w:val="24"/>
          <w:lang w:eastAsia="pl-PL"/>
        </w:rPr>
        <w:t xml:space="preserve"> czas zakończenia pracy z arkuszem. W ciągu ostatnich 15 minut przed zakończeniem egzaminu (</w:t>
      </w:r>
      <w:r w:rsidR="00641D56" w:rsidRPr="00C944DB">
        <w:rPr>
          <w:rFonts w:ascii="Times New Roman" w:eastAsia="Times New Roman" w:hAnsi="Times New Roman" w:cs="Times New Roman"/>
          <w:color w:val="000000"/>
          <w:sz w:val="24"/>
          <w:szCs w:val="24"/>
          <w:lang w:eastAsia="pl-PL"/>
        </w:rPr>
        <w:t>nawet, jeżeli</w:t>
      </w:r>
      <w:r w:rsidR="00C944DB" w:rsidRPr="00C944DB">
        <w:rPr>
          <w:rFonts w:ascii="Times New Roman" w:eastAsia="Times New Roman" w:hAnsi="Times New Roman" w:cs="Times New Roman"/>
          <w:color w:val="000000"/>
          <w:sz w:val="24"/>
          <w:szCs w:val="24"/>
          <w:lang w:eastAsia="pl-PL"/>
        </w:rPr>
        <w:t xml:space="preserve"> zdający skończył pracę z arkuszem egzaminacyjnym) zdający nie opuszczają sali egzaminacyjnej.</w:t>
      </w:r>
    </w:p>
    <w:p w:rsidR="00C944DB" w:rsidRPr="00C944DB" w:rsidRDefault="0060225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15</w:t>
      </w:r>
      <w:r w:rsidR="00C944DB" w:rsidRPr="00C944DB">
        <w:rPr>
          <w:rFonts w:ascii="Times New Roman" w:eastAsia="Times New Roman" w:hAnsi="Times New Roman" w:cs="Times New Roman"/>
          <w:color w:val="000000"/>
          <w:sz w:val="24"/>
          <w:szCs w:val="24"/>
          <w:lang w:eastAsia="pl-PL"/>
        </w:rPr>
        <w:t xml:space="preserve">. Na 10 minut przed zakończeniem czasu przeznaczonego na pracę z arkuszem egzaminacyjnym przewodniczący zespołu nadzorującego przypomina zdającym o konieczności zaznaczenia odpowiedzi na karcie odpowiedzi. Obowiązek ten nie dotyczy </w:t>
      </w:r>
      <w:r w:rsidR="00641D56" w:rsidRPr="00C944DB">
        <w:rPr>
          <w:rFonts w:ascii="Times New Roman" w:eastAsia="Times New Roman" w:hAnsi="Times New Roman" w:cs="Times New Roman"/>
          <w:color w:val="000000"/>
          <w:sz w:val="24"/>
          <w:szCs w:val="24"/>
          <w:lang w:eastAsia="pl-PL"/>
        </w:rPr>
        <w:t>uczniów ze</w:t>
      </w:r>
      <w:r w:rsidR="00C944DB" w:rsidRPr="00C944DB">
        <w:rPr>
          <w:rFonts w:ascii="Times New Roman" w:eastAsia="Times New Roman" w:hAnsi="Times New Roman" w:cs="Times New Roman"/>
          <w:color w:val="000000"/>
          <w:sz w:val="24"/>
          <w:szCs w:val="24"/>
          <w:lang w:eastAsia="pl-PL"/>
        </w:rPr>
        <w:t xml:space="preserve"> specyficznymi trudnościami w uczeniu się, niepełnosprawnych ruchowo, z czasową niesprawnością rąk, z afazją.</w:t>
      </w:r>
    </w:p>
    <w:p w:rsidR="00C944DB" w:rsidRPr="00C944DB" w:rsidRDefault="0060225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16.</w:t>
      </w:r>
      <w:r w:rsidR="00C944DB" w:rsidRPr="00C944DB">
        <w:rPr>
          <w:rFonts w:ascii="Times New Roman" w:eastAsia="Times New Roman" w:hAnsi="Times New Roman" w:cs="Times New Roman"/>
          <w:color w:val="000000"/>
          <w:sz w:val="24"/>
          <w:szCs w:val="24"/>
          <w:lang w:eastAsia="pl-PL"/>
        </w:rPr>
        <w:t xml:space="preserve"> Przewodniczący zespołu nadzorującego po upływie czasu przeznaczonego na pracę z arkuszem egzaminacyjnym:</w:t>
      </w:r>
    </w:p>
    <w:p w:rsidR="00C944DB" w:rsidRPr="00C944DB" w:rsidRDefault="00C944DB" w:rsidP="00C944DB">
      <w:pPr>
        <w:numPr>
          <w:ilvl w:val="0"/>
          <w:numId w:val="3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informuje zdających o zakończeniu pracy;</w:t>
      </w:r>
    </w:p>
    <w:p w:rsidR="00C944DB" w:rsidRPr="00C944DB" w:rsidRDefault="00C944DB" w:rsidP="00C944DB">
      <w:pPr>
        <w:numPr>
          <w:ilvl w:val="0"/>
          <w:numId w:val="2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wyznacza dodatkowy czas (5 minut) na sprawdzenie poprawności przeniesienia przez uczniów odpowiedzi na kartę odpowiedzi (dotyczy zdających, którzy mają obowiązek zaznaczenia odpowiedzi na karcie);</w:t>
      </w:r>
    </w:p>
    <w:p w:rsidR="00C944DB" w:rsidRPr="00C944DB" w:rsidRDefault="00C944DB" w:rsidP="00C944DB">
      <w:pPr>
        <w:numPr>
          <w:ilvl w:val="0"/>
          <w:numId w:val="2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poleca członkom zespołu nadzorującego kontrolę czynności wykonywanych przez uczniów;</w:t>
      </w:r>
    </w:p>
    <w:p w:rsidR="00C944DB" w:rsidRPr="00C944DB" w:rsidRDefault="00C944DB" w:rsidP="00C944DB">
      <w:pPr>
        <w:numPr>
          <w:ilvl w:val="0"/>
          <w:numId w:val="2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poleca po upływie dodatkowego czasu zamknięcie arkuszy i odłożenie ich na brzeg stolika.</w:t>
      </w:r>
    </w:p>
    <w:p w:rsidR="00C944DB" w:rsidRPr="00C944DB" w:rsidRDefault="0060225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17</w:t>
      </w:r>
      <w:r w:rsidR="00C944DB" w:rsidRPr="00C944DB">
        <w:rPr>
          <w:rFonts w:ascii="Times New Roman" w:eastAsia="Times New Roman" w:hAnsi="Times New Roman" w:cs="Times New Roman"/>
          <w:color w:val="000000"/>
          <w:sz w:val="24"/>
          <w:szCs w:val="24"/>
          <w:lang w:eastAsia="pl-PL"/>
        </w:rPr>
        <w:t>. Członkowie zespołu nadzorują</w:t>
      </w:r>
      <w:r>
        <w:rPr>
          <w:rFonts w:ascii="Times New Roman" w:eastAsia="Times New Roman" w:hAnsi="Times New Roman" w:cs="Times New Roman"/>
          <w:color w:val="000000"/>
          <w:sz w:val="24"/>
          <w:szCs w:val="24"/>
          <w:lang w:eastAsia="pl-PL"/>
        </w:rPr>
        <w:t>cego mają obowiązek upewnić się</w:t>
      </w:r>
      <w:r w:rsidR="0070038E">
        <w:rPr>
          <w:rFonts w:ascii="Times New Roman" w:eastAsia="Times New Roman" w:hAnsi="Times New Roman" w:cs="Times New Roman"/>
          <w:color w:val="000000"/>
          <w:sz w:val="24"/>
          <w:szCs w:val="24"/>
          <w:lang w:eastAsia="pl-PL"/>
        </w:rPr>
        <w:t>, że</w:t>
      </w:r>
      <w:r w:rsidR="00C944DB" w:rsidRPr="00C944DB">
        <w:rPr>
          <w:rFonts w:ascii="Times New Roman" w:eastAsia="Times New Roman" w:hAnsi="Times New Roman" w:cs="Times New Roman"/>
          <w:color w:val="000000"/>
          <w:sz w:val="24"/>
          <w:szCs w:val="24"/>
          <w:lang w:eastAsia="pl-PL"/>
        </w:rPr>
        <w:t xml:space="preserve"> wszyscy uczniowie, którzy mają obowiązek przenieść odpowiedzi na kartę odpowiedzi, wykonali to. Jest to szczególnie ważne, ponieważ do sczytania w okręgowej komisji egzaminacyjnej wykorzystywane są wyłącznie karty odpowiedzi.</w:t>
      </w:r>
    </w:p>
    <w:p w:rsidR="00C944DB" w:rsidRPr="00C944DB" w:rsidRDefault="0060225A" w:rsidP="00C944DB">
      <w:p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18</w:t>
      </w:r>
      <w:r w:rsidR="00C944DB" w:rsidRPr="00C944DB">
        <w:rPr>
          <w:rFonts w:ascii="Times New Roman" w:eastAsia="Times New Roman" w:hAnsi="Times New Roman" w:cs="Times New Roman"/>
          <w:color w:val="000000"/>
          <w:sz w:val="24"/>
          <w:szCs w:val="24"/>
          <w:lang w:eastAsia="pl-PL"/>
        </w:rPr>
        <w:t>. Po zakończeniu egzaminu ósmoklasisty z danego przedmiotu osoby wchodzące w skład zespołu nadzorującego – w obecności zdających – zbierają od uczniów zeszyty zadań egzamin</w:t>
      </w:r>
      <w:r w:rsidR="00641D56">
        <w:rPr>
          <w:rFonts w:ascii="Times New Roman" w:eastAsia="Times New Roman" w:hAnsi="Times New Roman" w:cs="Times New Roman"/>
          <w:color w:val="000000"/>
          <w:sz w:val="24"/>
          <w:szCs w:val="24"/>
          <w:lang w:eastAsia="pl-PL"/>
        </w:rPr>
        <w:t xml:space="preserve">acyjnych oraz karty odpowiedzi </w:t>
      </w:r>
      <w:r w:rsidR="00C944DB" w:rsidRPr="00C944DB">
        <w:rPr>
          <w:rFonts w:ascii="Times New Roman" w:eastAsia="Times New Roman" w:hAnsi="Times New Roman" w:cs="Times New Roman"/>
          <w:color w:val="000000"/>
          <w:sz w:val="24"/>
          <w:szCs w:val="24"/>
          <w:lang w:eastAsia="pl-PL"/>
        </w:rPr>
        <w:t>i sprawdzają kompletność materiałów.</w:t>
      </w:r>
      <w:r w:rsidR="00641D56" w:rsidRPr="00641D56">
        <w:rPr>
          <w:rFonts w:ascii="Times New Roman" w:eastAsia="Times New Roman" w:hAnsi="Times New Roman" w:cs="Times New Roman"/>
          <w:color w:val="000000"/>
          <w:sz w:val="24"/>
          <w:szCs w:val="24"/>
          <w:lang w:eastAsia="pl-PL"/>
        </w:rPr>
        <w:t xml:space="preserve"> </w:t>
      </w:r>
      <w:r w:rsidR="00C944DB" w:rsidRPr="00C944DB">
        <w:rPr>
          <w:rFonts w:ascii="Times New Roman" w:eastAsia="Times New Roman" w:hAnsi="Times New Roman" w:cs="Times New Roman"/>
          <w:color w:val="000000"/>
          <w:sz w:val="24"/>
          <w:szCs w:val="24"/>
          <w:lang w:eastAsia="pl-PL"/>
        </w:rPr>
        <w:t>Następnie przewodniczący zezwala zdającym, z wyjątkiem ucznia, który ma być obecny podczas pakowania materiałów egzaminacyjnych,</w:t>
      </w:r>
      <w:r w:rsidR="00641D56" w:rsidRPr="00641D56">
        <w:rPr>
          <w:rFonts w:ascii="Arial" w:hAnsi="Arial" w:cs="Arial"/>
          <w:sz w:val="28"/>
          <w:szCs w:val="28"/>
        </w:rPr>
        <w:t xml:space="preserve"> </w:t>
      </w:r>
      <w:r w:rsidR="00641D56" w:rsidRPr="00641D56">
        <w:rPr>
          <w:rFonts w:ascii="Times New Roman" w:eastAsia="Times New Roman" w:hAnsi="Times New Roman" w:cs="Times New Roman"/>
          <w:color w:val="000000"/>
          <w:sz w:val="24"/>
          <w:szCs w:val="24"/>
          <w:lang w:eastAsia="pl-PL"/>
        </w:rPr>
        <w:t>(obserwuje proces pakowania materiałów w bezpiecznej odległośc</w:t>
      </w:r>
      <w:r w:rsidR="0070038E">
        <w:rPr>
          <w:rFonts w:ascii="Times New Roman" w:eastAsia="Times New Roman" w:hAnsi="Times New Roman" w:cs="Times New Roman"/>
          <w:color w:val="000000"/>
          <w:sz w:val="24"/>
          <w:szCs w:val="24"/>
          <w:lang w:eastAsia="pl-PL"/>
        </w:rPr>
        <w:t>i)</w:t>
      </w:r>
      <w:r w:rsidR="00C944DB" w:rsidRPr="00C944DB">
        <w:rPr>
          <w:rFonts w:ascii="Times New Roman" w:eastAsia="Times New Roman" w:hAnsi="Times New Roman" w:cs="Times New Roman"/>
          <w:color w:val="000000"/>
          <w:sz w:val="24"/>
          <w:szCs w:val="24"/>
          <w:lang w:eastAsia="pl-PL"/>
        </w:rPr>
        <w:t xml:space="preserve"> na opuszczenie sali.</w:t>
      </w:r>
    </w:p>
    <w:p w:rsidR="00C944DB" w:rsidRPr="00C944DB" w:rsidRDefault="00C944DB" w:rsidP="00C944DB">
      <w:pPr>
        <w:spacing w:after="0" w:line="240" w:lineRule="auto"/>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hd w:val="clear" w:color="auto" w:fill="EEECE1"/>
        <w:spacing w:after="200" w:line="360" w:lineRule="auto"/>
        <w:jc w:val="center"/>
        <w:rPr>
          <w:rFonts w:ascii="Times New Roman" w:eastAsia="Calibri" w:hAnsi="Times New Roman" w:cs="Times New Roman"/>
          <w:b/>
          <w:sz w:val="28"/>
          <w:szCs w:val="28"/>
        </w:rPr>
      </w:pPr>
      <w:r w:rsidRPr="00C944DB">
        <w:rPr>
          <w:rFonts w:ascii="Times New Roman" w:eastAsia="Calibri" w:hAnsi="Times New Roman" w:cs="Times New Roman"/>
          <w:b/>
          <w:i/>
          <w:sz w:val="28"/>
          <w:szCs w:val="28"/>
        </w:rPr>
        <w:t>Postępowanie w przypadku podejrzenia zakażenia u członka zespołu egzaminacyjnego lub u zdającego</w:t>
      </w:r>
    </w:p>
    <w:p w:rsidR="00C944DB" w:rsidRPr="00C944DB" w:rsidRDefault="00C944DB" w:rsidP="00C944DB">
      <w:pPr>
        <w:tabs>
          <w:tab w:val="left" w:pos="3585"/>
        </w:tabs>
        <w:spacing w:after="200" w:line="360" w:lineRule="auto"/>
        <w:rPr>
          <w:rFonts w:ascii="Arial" w:eastAsia="Calibri" w:hAnsi="Arial" w:cs="Arial"/>
          <w:sz w:val="12"/>
          <w:szCs w:val="12"/>
        </w:rPr>
      </w:pPr>
      <w:r w:rsidRPr="00C944DB">
        <w:rPr>
          <w:rFonts w:ascii="Arial" w:eastAsia="Calibri" w:hAnsi="Arial" w:cs="Arial"/>
          <w:sz w:val="12"/>
          <w:szCs w:val="12"/>
        </w:rPr>
        <w:tab/>
      </w:r>
    </w:p>
    <w:p w:rsidR="00C944DB" w:rsidRPr="00C944DB" w:rsidRDefault="00C944DB" w:rsidP="00C944DB">
      <w:pPr>
        <w:spacing w:after="0" w:line="240" w:lineRule="auto"/>
        <w:rPr>
          <w:rFonts w:ascii="Arial" w:eastAsia="Calibri" w:hAnsi="Arial" w:cs="Arial"/>
          <w:color w:val="943634"/>
          <w:sz w:val="24"/>
        </w:rPr>
      </w:pPr>
      <w:r w:rsidRPr="00C944DB">
        <w:rPr>
          <w:rFonts w:ascii="Times New Roman" w:eastAsia="Calibri" w:hAnsi="Times New Roman" w:cs="Times New Roman"/>
          <w:color w:val="943634"/>
          <w:sz w:val="24"/>
        </w:rPr>
        <w:t>Jeżeli zdający lub członek zespołu nadzorującego przejawia niepokojące objawy choroby, przewodniczący zespołu nadzorującego lub członek zespołu nadzorującego informuje o tym przewodniczącego zespołu egzaminacyjnego, który zapewnia odizolowanie zdającego lub innej osoby przejawiającej objawy choroby w odrębnym pomieszczeniu lub wyznaczonym miejscu z zapewnieniem minimum 2 m odległości od innych osób</w:t>
      </w:r>
      <w:r w:rsidRPr="00C944DB">
        <w:rPr>
          <w:rFonts w:ascii="Arial" w:eastAsia="Calibri" w:hAnsi="Arial" w:cs="Arial"/>
          <w:color w:val="943634"/>
          <w:sz w:val="24"/>
        </w:rPr>
        <w:t xml:space="preserve"> </w:t>
      </w:r>
    </w:p>
    <w:p w:rsidR="00C944DB" w:rsidRPr="00C944DB" w:rsidRDefault="00C944DB" w:rsidP="00C944DB">
      <w:pPr>
        <w:spacing w:after="200" w:line="360" w:lineRule="auto"/>
        <w:rPr>
          <w:rFonts w:ascii="Arial" w:eastAsia="Calibri" w:hAnsi="Arial" w:cs="Arial"/>
          <w:sz w:val="24"/>
        </w:rPr>
      </w:pPr>
    </w:p>
    <w:tbl>
      <w:tblPr>
        <w:tblStyle w:val="Tabela-Siatka1"/>
        <w:tblW w:w="0" w:type="auto"/>
        <w:tblInd w:w="562" w:type="dxa"/>
        <w:tblCellMar>
          <w:top w:w="113" w:type="dxa"/>
          <w:bottom w:w="113" w:type="dxa"/>
        </w:tblCellMar>
        <w:tblLook w:val="04A0" w:firstRow="1" w:lastRow="0" w:firstColumn="1" w:lastColumn="0" w:noHBand="0" w:noVBand="1"/>
      </w:tblPr>
      <w:tblGrid>
        <w:gridCol w:w="8500"/>
      </w:tblGrid>
      <w:tr w:rsidR="00C944DB" w:rsidRPr="00C944DB" w:rsidTr="00C944DB">
        <w:tc>
          <w:tcPr>
            <w:tcW w:w="8500" w:type="dxa"/>
            <w:tcBorders>
              <w:top w:val="nil"/>
              <w:left w:val="nil"/>
              <w:bottom w:val="nil"/>
              <w:right w:val="nil"/>
            </w:tcBorders>
            <w:shd w:val="clear" w:color="auto" w:fill="DBE5F1"/>
          </w:tcPr>
          <w:p w:rsidR="00C944DB" w:rsidRPr="00C944DB" w:rsidRDefault="00C944DB" w:rsidP="00C944DB">
            <w:pPr>
              <w:spacing w:after="200" w:line="360" w:lineRule="auto"/>
              <w:rPr>
                <w:rFonts w:ascii="Arial" w:eastAsia="Calibri" w:hAnsi="Arial" w:cs="Arial"/>
                <w:b/>
              </w:rPr>
            </w:pPr>
            <w:r w:rsidRPr="00C944DB">
              <w:rPr>
                <w:rFonts w:ascii="Arial" w:eastAsia="Calibri" w:hAnsi="Arial" w:cs="Arial"/>
                <w:b/>
              </w:rPr>
              <w:lastRenderedPageBreak/>
              <w:t>Szczegółowe rozwiązania organizacyjne związane z przeprowadzaniem egzaminu w przypadku konieczności odizolowania zdającego lub innej osoby uczestniczącej w przeprowadzaniu egzaminu</w:t>
            </w:r>
          </w:p>
          <w:p w:rsidR="00C944DB" w:rsidRPr="00C944DB" w:rsidRDefault="00C944DB" w:rsidP="00C944DB">
            <w:pPr>
              <w:spacing w:after="200" w:line="360" w:lineRule="auto"/>
              <w:rPr>
                <w:rFonts w:ascii="Arial" w:eastAsia="Calibri" w:hAnsi="Arial" w:cs="Arial"/>
              </w:rPr>
            </w:pPr>
          </w:p>
          <w:p w:rsidR="00C944DB" w:rsidRPr="00C944DB" w:rsidRDefault="00C944DB" w:rsidP="00C944DB">
            <w:pPr>
              <w:numPr>
                <w:ilvl w:val="0"/>
                <w:numId w:val="32"/>
              </w:numPr>
              <w:spacing w:line="360" w:lineRule="auto"/>
              <w:contextualSpacing/>
              <w:rPr>
                <w:rFonts w:ascii="Arial" w:eastAsia="Calibri" w:hAnsi="Arial" w:cs="Arial"/>
              </w:rPr>
            </w:pPr>
            <w:r w:rsidRPr="00C944DB">
              <w:rPr>
                <w:rFonts w:ascii="Arial" w:eastAsia="Calibri" w:hAnsi="Arial" w:cs="Arial"/>
              </w:rPr>
              <w:t xml:space="preserve">W przypadku wystąpienia konieczności odizolowania członka zespołu nadzorującego przejawiającego objawy choroby w odrębnym pomieszczeniu </w:t>
            </w:r>
            <w:r w:rsidRPr="00C944DB">
              <w:rPr>
                <w:rFonts w:ascii="Arial" w:eastAsia="Calibri" w:hAnsi="Arial" w:cs="Arial"/>
              </w:rPr>
              <w:br/>
              <w:t xml:space="preserve">lub wyznaczonym miejscu, przewodniczący zespołu egzaminacyjnego niezwłocznie powiadamia o tym fakcie dyrektora okręgowej komisji egzaminacyjnej, z którym ustala sposób postępowania. Przewodniczący zespołu egzaminacyjnego powinien – tak szybko, jak jest to możliwe –zapewnić zastępstwo za członka zespołu, który nie może brać udziału w przeprowadzaniu danego egzaminu. Jeżeli nie będzie to możliwe, dyrektor OKE może wydać zgodę na zakończenie przeprowadzania egzaminu w niepełnym składzie zespołu nadzorującego, jeżeli nie stanowi to zagrożenia dla bezpieczeństwa zdających oraz zapewniony jest odpowiedni nadzór nad pracą zdających. Informację </w:t>
            </w:r>
            <w:r w:rsidRPr="00C944DB">
              <w:rPr>
                <w:rFonts w:ascii="Arial" w:eastAsia="Calibri" w:hAnsi="Arial" w:cs="Arial"/>
              </w:rPr>
              <w:br/>
              <w:t>o wystąpieniu opisanej sytuacji odnotowuje się w protokole przebiegu egzaminu w danej sali oraz w protokole zbiorczym.</w:t>
            </w:r>
          </w:p>
          <w:p w:rsidR="00C944DB" w:rsidRPr="00C944DB" w:rsidRDefault="00C944DB" w:rsidP="00C944DB">
            <w:pPr>
              <w:spacing w:after="200" w:line="360" w:lineRule="auto"/>
              <w:rPr>
                <w:rFonts w:ascii="Arial" w:eastAsia="Calibri" w:hAnsi="Arial" w:cs="Arial"/>
              </w:rPr>
            </w:pPr>
          </w:p>
          <w:p w:rsidR="00C944DB" w:rsidRPr="00C944DB" w:rsidRDefault="00C944DB" w:rsidP="00C944DB">
            <w:pPr>
              <w:numPr>
                <w:ilvl w:val="0"/>
                <w:numId w:val="32"/>
              </w:numPr>
              <w:spacing w:line="360" w:lineRule="auto"/>
              <w:contextualSpacing/>
              <w:rPr>
                <w:rFonts w:ascii="Arial" w:eastAsia="Calibri" w:hAnsi="Arial" w:cs="Arial"/>
              </w:rPr>
            </w:pPr>
            <w:r w:rsidRPr="00C944DB">
              <w:rPr>
                <w:rFonts w:ascii="Arial" w:eastAsia="Calibri" w:hAnsi="Arial" w:cs="Arial"/>
              </w:rPr>
              <w:t xml:space="preserve">W przypadku wystąpienia konieczności odizolowania zdającego, członka zespołu nadzorującego lub innej osoby zaangażowanej w przeprowadzanie egzaminu przejawiającej objawy choroby w odrębnym pomieszczeniu lub wyznaczonym miejscu, przewodniczący zespołu egzaminacyjnego może podjąć decyzję </w:t>
            </w:r>
            <w:r w:rsidRPr="00C944DB">
              <w:rPr>
                <w:rFonts w:ascii="Arial" w:eastAsia="Calibri" w:hAnsi="Arial" w:cs="Arial"/>
              </w:rPr>
              <w:br/>
              <w:t>o przerwaniu i unieważnieniu egzaminu dla wszystkich zdających, którzy przystępowali do danego egzaminu w danej sali, jeżeli z jego oceny sytuacji będzie wynikało, że takie rozwiązanie jest niezbędne.</w:t>
            </w:r>
          </w:p>
        </w:tc>
      </w:tr>
    </w:tbl>
    <w:p w:rsidR="00C944DB" w:rsidRPr="00C944DB" w:rsidRDefault="00C944DB" w:rsidP="00C944DB">
      <w:pPr>
        <w:spacing w:after="200" w:line="360" w:lineRule="auto"/>
        <w:rPr>
          <w:rFonts w:ascii="Arial" w:eastAsia="Calibri" w:hAnsi="Arial" w:cs="Arial"/>
          <w:sz w:val="24"/>
        </w:rPr>
      </w:pPr>
    </w:p>
    <w:p w:rsidR="00C944DB" w:rsidRPr="00C944DB" w:rsidRDefault="00C944DB" w:rsidP="00C944DB">
      <w:pPr>
        <w:spacing w:before="180" w:after="180" w:line="240" w:lineRule="auto"/>
        <w:textAlignment w:val="baseline"/>
        <w:rPr>
          <w:rFonts w:ascii="Times New Roman" w:eastAsia="Calibri" w:hAnsi="Times New Roman" w:cs="Times New Roman"/>
          <w:color w:val="943634"/>
          <w:sz w:val="24"/>
        </w:rPr>
      </w:pPr>
      <w:r w:rsidRPr="00C944DB">
        <w:rPr>
          <w:rFonts w:ascii="Times New Roman" w:eastAsia="Calibri" w:hAnsi="Times New Roman" w:cs="Times New Roman"/>
          <w:color w:val="943634"/>
          <w:sz w:val="24"/>
        </w:rPr>
        <w:t xml:space="preserve">W przypadku egzaminu ósmoklasisty, do którego przystępują </w:t>
      </w:r>
      <w:r w:rsidRPr="00C944DB">
        <w:rPr>
          <w:rFonts w:ascii="Times New Roman" w:eastAsia="Calibri" w:hAnsi="Times New Roman" w:cs="Times New Roman"/>
          <w:color w:val="943634"/>
          <w:sz w:val="24"/>
          <w:u w:val="single"/>
        </w:rPr>
        <w:t>niepełnoletni zdający</w:t>
      </w:r>
      <w:r w:rsidRPr="00C944DB">
        <w:rPr>
          <w:rFonts w:ascii="Times New Roman" w:eastAsia="Calibri" w:hAnsi="Times New Roman" w:cs="Times New Roman"/>
          <w:color w:val="943634"/>
          <w:sz w:val="24"/>
        </w:rPr>
        <w:t>, PZE niezwłocznie powiadamia rodz</w:t>
      </w:r>
      <w:r w:rsidR="00234C2A">
        <w:rPr>
          <w:rFonts w:ascii="Times New Roman" w:eastAsia="Calibri" w:hAnsi="Times New Roman" w:cs="Times New Roman"/>
          <w:color w:val="943634"/>
          <w:sz w:val="24"/>
        </w:rPr>
        <w:t xml:space="preserve">iców/prawnych opiekunów ucznia </w:t>
      </w:r>
      <w:r w:rsidRPr="00C944DB">
        <w:rPr>
          <w:rFonts w:ascii="Times New Roman" w:eastAsia="Calibri" w:hAnsi="Times New Roman" w:cs="Times New Roman"/>
          <w:color w:val="943634"/>
          <w:sz w:val="24"/>
        </w:rPr>
        <w:t>o zaistniałej sytuacji w celu pilnego odebrania go ze szkoły oraz informuje właściwą powiatową stację sanitarno-epidemiologiczną, a w razie pogarszania się stanu zdrowia zdającego – także pogotowie ratunkowe.</w:t>
      </w:r>
    </w:p>
    <w:p w:rsidR="00C944DB" w:rsidRDefault="00C944DB"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234C2A" w:rsidRDefault="00234C2A"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234C2A" w:rsidRDefault="00234C2A"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234C2A" w:rsidRPr="00C944DB" w:rsidRDefault="00234C2A"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C944DB" w:rsidRPr="00C944DB" w:rsidRDefault="00C944DB" w:rsidP="00C944DB">
      <w:pPr>
        <w:spacing w:before="180" w:after="180" w:line="240" w:lineRule="auto"/>
        <w:jc w:val="center"/>
        <w:textAlignment w:val="baseline"/>
        <w:rPr>
          <w:rFonts w:ascii="Times New Roman" w:eastAsia="Times New Roman" w:hAnsi="Times New Roman" w:cs="Times New Roman"/>
          <w:b/>
          <w:color w:val="000000"/>
          <w:sz w:val="24"/>
          <w:szCs w:val="24"/>
          <w:lang w:eastAsia="pl-PL"/>
        </w:rPr>
      </w:pPr>
      <w:r w:rsidRPr="00C944DB">
        <w:rPr>
          <w:rFonts w:ascii="Times New Roman" w:eastAsia="Times New Roman" w:hAnsi="Times New Roman" w:cs="Times New Roman"/>
          <w:b/>
          <w:color w:val="000000"/>
          <w:sz w:val="24"/>
          <w:szCs w:val="24"/>
          <w:lang w:eastAsia="pl-PL"/>
        </w:rPr>
        <w:lastRenderedPageBreak/>
        <w:t>WGLĄD DO PRACY EGZAMINACYJNEJ</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18"/>
          <w:szCs w:val="18"/>
          <w:lang w:eastAsia="pl-PL"/>
        </w:rPr>
        <w:t> </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18"/>
          <w:szCs w:val="18"/>
          <w:lang w:eastAsia="pl-PL"/>
        </w:rPr>
        <w:t xml:space="preserve">1. </w:t>
      </w:r>
      <w:r w:rsidRPr="00C944DB">
        <w:rPr>
          <w:rFonts w:ascii="Times New Roman" w:eastAsia="Times New Roman" w:hAnsi="Times New Roman" w:cs="Times New Roman"/>
          <w:color w:val="000000"/>
          <w:sz w:val="24"/>
          <w:szCs w:val="24"/>
          <w:lang w:eastAsia="pl-PL"/>
        </w:rPr>
        <w:t>Uczeń lub jego rodzice mają prawo wglądu do sprawdzonej i ocenionej pracy egzaminacyjnej tego ucznia, w miejscu i czasie wskazanym przez dyrektora okręgowej komisji egzaminacyjnej, w terminie 6 miesięcy od dnia wydania przez okręgową komisję egzaminacyjną zaświadczeń o szczegółowych wynikach egzaminu ósmoklasisty.</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2. Nie dopuszcza się możliwości dokonywania wglądu przez pełnomocnika lub z udziałem pełnomocnika albo innej osoby wskazanej przez zdającego lub jego rodziców.</w:t>
      </w:r>
    </w:p>
    <w:p w:rsidR="00234C2A"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w:t>
      </w:r>
      <w:r w:rsidR="00234C2A">
        <w:rPr>
          <w:rFonts w:ascii="Times New Roman" w:eastAsia="Times New Roman" w:hAnsi="Times New Roman" w:cs="Times New Roman"/>
          <w:color w:val="000000"/>
          <w:sz w:val="24"/>
          <w:szCs w:val="24"/>
          <w:lang w:eastAsia="pl-PL"/>
        </w:rPr>
        <w:t xml:space="preserve">3. </w:t>
      </w:r>
      <w:r w:rsidR="00234C2A" w:rsidRPr="00234C2A">
        <w:rPr>
          <w:rFonts w:ascii="Times New Roman" w:eastAsia="Times New Roman" w:hAnsi="Times New Roman" w:cs="Times New Roman"/>
          <w:color w:val="000000"/>
          <w:sz w:val="24"/>
          <w:szCs w:val="24"/>
          <w:lang w:eastAsia="pl-PL"/>
        </w:rPr>
        <w:t>Wniosek o wgląd do pracy egzaminacyjnej składa się do dyrektora właściwej okręgowej</w:t>
      </w:r>
      <w:r w:rsidR="00234C2A">
        <w:rPr>
          <w:rFonts w:ascii="Times New Roman" w:eastAsia="Times New Roman" w:hAnsi="Times New Roman" w:cs="Times New Roman"/>
          <w:color w:val="000000"/>
          <w:sz w:val="24"/>
          <w:szCs w:val="24"/>
          <w:lang w:eastAsia="pl-PL"/>
        </w:rPr>
        <w:t xml:space="preserve"> </w:t>
      </w:r>
      <w:r w:rsidR="00234C2A" w:rsidRPr="00234C2A">
        <w:rPr>
          <w:rFonts w:ascii="Times New Roman" w:eastAsia="Times New Roman" w:hAnsi="Times New Roman" w:cs="Times New Roman"/>
          <w:color w:val="000000"/>
          <w:sz w:val="24"/>
          <w:szCs w:val="24"/>
          <w:lang w:eastAsia="pl-PL"/>
        </w:rPr>
        <w:t>komisji egzaminacyjnej. Wniosek może być złożony osobiście przez uprawnioną osobę lub osobę występującą w imieniu zdającego albo przesłany do OKE</w:t>
      </w:r>
      <w:r w:rsidR="00234C2A">
        <w:rPr>
          <w:rFonts w:ascii="Times New Roman" w:eastAsia="Times New Roman" w:hAnsi="Times New Roman" w:cs="Times New Roman"/>
          <w:color w:val="000000"/>
          <w:sz w:val="24"/>
          <w:szCs w:val="24"/>
          <w:lang w:eastAsia="pl-PL"/>
        </w:rPr>
        <w:t xml:space="preserve"> </w:t>
      </w:r>
      <w:r w:rsidR="00234C2A" w:rsidRPr="00234C2A">
        <w:rPr>
          <w:rFonts w:ascii="Times New Roman" w:eastAsia="Times New Roman" w:hAnsi="Times New Roman" w:cs="Times New Roman"/>
          <w:color w:val="000000"/>
          <w:sz w:val="24"/>
          <w:szCs w:val="24"/>
          <w:lang w:eastAsia="pl-PL"/>
        </w:rPr>
        <w:t>drogą elektroniczną, faksem lub pocztą tradycyjną (załącznik 16a).</w:t>
      </w:r>
    </w:p>
    <w:p w:rsidR="00234C2A" w:rsidRDefault="00234C2A"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4</w:t>
      </w:r>
      <w:r w:rsidRPr="00234C2A">
        <w:rPr>
          <w:rFonts w:ascii="Times New Roman" w:eastAsia="Times New Roman" w:hAnsi="Times New Roman" w:cs="Times New Roman"/>
          <w:color w:val="000000"/>
          <w:sz w:val="24"/>
          <w:szCs w:val="24"/>
          <w:lang w:eastAsia="pl-PL"/>
        </w:rPr>
        <w:t>.Wniosek o wgląd można również złożyć w innej formie niż określona w załączniku 16a.We wniosku o wgląd do pracy egzaminacyjnej należy wskazać:</w:t>
      </w:r>
    </w:p>
    <w:p w:rsidR="009D2193" w:rsidRDefault="00234C2A" w:rsidP="00234C2A">
      <w:pPr>
        <w:pStyle w:val="Akapitzlist"/>
        <w:numPr>
          <w:ilvl w:val="0"/>
          <w:numId w:val="42"/>
        </w:numPr>
        <w:spacing w:before="180" w:after="180" w:line="240" w:lineRule="auto"/>
        <w:textAlignment w:val="baseline"/>
        <w:rPr>
          <w:rFonts w:ascii="Times New Roman" w:eastAsia="Times New Roman" w:hAnsi="Times New Roman" w:cs="Times New Roman"/>
          <w:color w:val="000000"/>
          <w:sz w:val="24"/>
          <w:szCs w:val="24"/>
          <w:lang w:eastAsia="pl-PL"/>
        </w:rPr>
      </w:pPr>
      <w:proofErr w:type="spellStart"/>
      <w:r w:rsidRPr="00234C2A">
        <w:rPr>
          <w:rFonts w:ascii="Times New Roman" w:eastAsia="Times New Roman" w:hAnsi="Times New Roman" w:cs="Times New Roman"/>
          <w:color w:val="000000"/>
          <w:sz w:val="24"/>
          <w:szCs w:val="24"/>
          <w:lang w:eastAsia="pl-PL"/>
        </w:rPr>
        <w:t>imięi</w:t>
      </w:r>
      <w:proofErr w:type="spellEnd"/>
      <w:r w:rsidRPr="00234C2A">
        <w:rPr>
          <w:rFonts w:ascii="Times New Roman" w:eastAsia="Times New Roman" w:hAnsi="Times New Roman" w:cs="Times New Roman"/>
          <w:color w:val="000000"/>
          <w:sz w:val="24"/>
          <w:szCs w:val="24"/>
          <w:lang w:eastAsia="pl-PL"/>
        </w:rPr>
        <w:t xml:space="preserve"> nazwisko zdającego</w:t>
      </w:r>
      <w:r w:rsidR="009D2193">
        <w:rPr>
          <w:rFonts w:ascii="Times New Roman" w:eastAsia="Times New Roman" w:hAnsi="Times New Roman" w:cs="Times New Roman"/>
          <w:color w:val="000000"/>
          <w:sz w:val="24"/>
          <w:szCs w:val="24"/>
          <w:lang w:eastAsia="pl-PL"/>
        </w:rPr>
        <w:t xml:space="preserve"> </w:t>
      </w:r>
    </w:p>
    <w:p w:rsidR="00234C2A" w:rsidRDefault="009D2193" w:rsidP="00234C2A">
      <w:pPr>
        <w:pStyle w:val="Akapitzlist"/>
        <w:numPr>
          <w:ilvl w:val="0"/>
          <w:numId w:val="42"/>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PESEL zdającego</w:t>
      </w:r>
      <w:r w:rsidR="00234C2A" w:rsidRPr="00234C2A">
        <w:rPr>
          <w:rFonts w:ascii="Times New Roman" w:eastAsia="Times New Roman" w:hAnsi="Times New Roman" w:cs="Times New Roman"/>
          <w:color w:val="000000"/>
          <w:sz w:val="24"/>
          <w:szCs w:val="24"/>
          <w:lang w:eastAsia="pl-PL"/>
        </w:rPr>
        <w:t>.</w:t>
      </w:r>
    </w:p>
    <w:p w:rsidR="00234C2A" w:rsidRDefault="00234C2A" w:rsidP="00234C2A">
      <w:pPr>
        <w:pStyle w:val="Akapitzlist"/>
        <w:numPr>
          <w:ilvl w:val="0"/>
          <w:numId w:val="42"/>
        </w:numPr>
        <w:spacing w:before="180" w:after="180" w:line="240" w:lineRule="auto"/>
        <w:textAlignment w:val="baseline"/>
        <w:rPr>
          <w:rFonts w:ascii="Times New Roman" w:eastAsia="Times New Roman" w:hAnsi="Times New Roman" w:cs="Times New Roman"/>
          <w:color w:val="000000"/>
          <w:sz w:val="24"/>
          <w:szCs w:val="24"/>
          <w:lang w:eastAsia="pl-PL"/>
        </w:rPr>
      </w:pPr>
      <w:r w:rsidRPr="00234C2A">
        <w:rPr>
          <w:rFonts w:ascii="Times New Roman" w:eastAsia="Times New Roman" w:hAnsi="Times New Roman" w:cs="Times New Roman"/>
          <w:color w:val="000000"/>
          <w:sz w:val="24"/>
          <w:szCs w:val="24"/>
          <w:lang w:eastAsia="pl-PL"/>
        </w:rPr>
        <w:t>dane teleadresowe osoby dokonującej wglądu, w tym adres pocztowy oraz –jeżeli to tylko możliwe –adres e-mail oraz/lub numer telefonu komórkowego lub inny sposób kontaktu umożliwiający jak najszybsze przekazanie informacji o wyznaczonym terminie wglądu</w:t>
      </w:r>
      <w:r>
        <w:rPr>
          <w:rFonts w:ascii="Times New Roman" w:eastAsia="Times New Roman" w:hAnsi="Times New Roman" w:cs="Times New Roman"/>
          <w:color w:val="000000"/>
          <w:sz w:val="24"/>
          <w:szCs w:val="24"/>
          <w:lang w:eastAsia="pl-PL"/>
        </w:rPr>
        <w:t xml:space="preserve"> </w:t>
      </w:r>
    </w:p>
    <w:p w:rsidR="00617BFE" w:rsidRDefault="00234C2A" w:rsidP="00617BFE">
      <w:pPr>
        <w:pStyle w:val="Akapitzlist"/>
        <w:numPr>
          <w:ilvl w:val="0"/>
          <w:numId w:val="42"/>
        </w:numPr>
        <w:spacing w:before="180" w:after="180" w:line="240" w:lineRule="auto"/>
        <w:textAlignment w:val="baseline"/>
        <w:rPr>
          <w:rFonts w:ascii="Times New Roman" w:eastAsia="Times New Roman" w:hAnsi="Times New Roman" w:cs="Times New Roman"/>
          <w:color w:val="000000"/>
          <w:sz w:val="24"/>
          <w:szCs w:val="24"/>
          <w:lang w:eastAsia="pl-PL"/>
        </w:rPr>
      </w:pPr>
      <w:r w:rsidRPr="00234C2A">
        <w:rPr>
          <w:rFonts w:ascii="Times New Roman" w:eastAsia="Times New Roman" w:hAnsi="Times New Roman" w:cs="Times New Roman"/>
          <w:color w:val="000000"/>
          <w:sz w:val="24"/>
          <w:szCs w:val="24"/>
          <w:lang w:eastAsia="pl-PL"/>
        </w:rPr>
        <w:t>przedmiot</w:t>
      </w:r>
      <w:r>
        <w:rPr>
          <w:rFonts w:ascii="Times New Roman" w:eastAsia="Times New Roman" w:hAnsi="Times New Roman" w:cs="Times New Roman"/>
          <w:color w:val="000000"/>
          <w:sz w:val="24"/>
          <w:szCs w:val="24"/>
          <w:lang w:eastAsia="pl-PL"/>
        </w:rPr>
        <w:t xml:space="preserve"> </w:t>
      </w:r>
      <w:r w:rsidRPr="00234C2A">
        <w:rPr>
          <w:rFonts w:ascii="Times New Roman" w:eastAsia="Times New Roman" w:hAnsi="Times New Roman" w:cs="Times New Roman"/>
          <w:color w:val="000000"/>
          <w:sz w:val="24"/>
          <w:szCs w:val="24"/>
          <w:lang w:eastAsia="pl-PL"/>
        </w:rPr>
        <w:t>egzaminacyjny, którego</w:t>
      </w:r>
      <w:r>
        <w:rPr>
          <w:rFonts w:ascii="Times New Roman" w:eastAsia="Times New Roman" w:hAnsi="Times New Roman" w:cs="Times New Roman"/>
          <w:color w:val="000000"/>
          <w:sz w:val="24"/>
          <w:szCs w:val="24"/>
          <w:lang w:eastAsia="pl-PL"/>
        </w:rPr>
        <w:t xml:space="preserve"> </w:t>
      </w:r>
      <w:r w:rsidRPr="00234C2A">
        <w:rPr>
          <w:rFonts w:ascii="Times New Roman" w:eastAsia="Times New Roman" w:hAnsi="Times New Roman" w:cs="Times New Roman"/>
          <w:color w:val="000000"/>
          <w:sz w:val="24"/>
          <w:szCs w:val="24"/>
          <w:lang w:eastAsia="pl-PL"/>
        </w:rPr>
        <w:t>wgląd dotyczy.</w:t>
      </w:r>
    </w:p>
    <w:p w:rsidR="00617BFE" w:rsidRDefault="00617BFE" w:rsidP="00617BFE">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5.</w:t>
      </w:r>
      <w:r w:rsidR="00234C2A" w:rsidRPr="00617BFE">
        <w:rPr>
          <w:rFonts w:ascii="Times New Roman" w:eastAsia="Times New Roman" w:hAnsi="Times New Roman" w:cs="Times New Roman"/>
          <w:color w:val="000000"/>
          <w:sz w:val="24"/>
          <w:szCs w:val="24"/>
          <w:lang w:eastAsia="pl-PL"/>
        </w:rPr>
        <w:t>Wnioski o wgląd są przyjmowane i rozpatrywane od dnia udostępnienia w ZIU (SIOEO) informacji o</w:t>
      </w:r>
      <w:r>
        <w:rPr>
          <w:rFonts w:ascii="Times New Roman" w:eastAsia="Times New Roman" w:hAnsi="Times New Roman" w:cs="Times New Roman"/>
          <w:color w:val="000000"/>
          <w:sz w:val="24"/>
          <w:szCs w:val="24"/>
          <w:lang w:eastAsia="pl-PL"/>
        </w:rPr>
        <w:t xml:space="preserve"> </w:t>
      </w:r>
      <w:r w:rsidR="00234C2A" w:rsidRPr="00617BFE">
        <w:rPr>
          <w:rFonts w:ascii="Times New Roman" w:eastAsia="Times New Roman" w:hAnsi="Times New Roman" w:cs="Times New Roman"/>
          <w:color w:val="000000"/>
          <w:sz w:val="24"/>
          <w:szCs w:val="24"/>
          <w:lang w:eastAsia="pl-PL"/>
        </w:rPr>
        <w:t>wynikach egzaminu ósmoklasisty,</w:t>
      </w:r>
      <w:r w:rsidR="008844A1">
        <w:rPr>
          <w:rFonts w:ascii="Times New Roman" w:eastAsia="Times New Roman" w:hAnsi="Times New Roman" w:cs="Times New Roman"/>
          <w:color w:val="000000"/>
          <w:sz w:val="24"/>
          <w:szCs w:val="24"/>
          <w:lang w:eastAsia="pl-PL"/>
        </w:rPr>
        <w:t xml:space="preserve"> </w:t>
      </w:r>
      <w:r w:rsidR="003E0389">
        <w:rPr>
          <w:rFonts w:ascii="Times New Roman" w:eastAsia="Times New Roman" w:hAnsi="Times New Roman" w:cs="Times New Roman"/>
          <w:color w:val="000000"/>
          <w:sz w:val="24"/>
          <w:szCs w:val="24"/>
          <w:lang w:eastAsia="pl-PL"/>
        </w:rPr>
        <w:t>tj. od 1</w:t>
      </w:r>
      <w:r w:rsidR="00234C2A" w:rsidRPr="00617BFE">
        <w:rPr>
          <w:rFonts w:ascii="Times New Roman" w:eastAsia="Times New Roman" w:hAnsi="Times New Roman" w:cs="Times New Roman"/>
          <w:color w:val="000000"/>
          <w:sz w:val="24"/>
          <w:szCs w:val="24"/>
          <w:lang w:eastAsia="pl-PL"/>
        </w:rPr>
        <w:t xml:space="preserve"> lipca </w:t>
      </w:r>
      <w:r w:rsidR="003E0389">
        <w:rPr>
          <w:rFonts w:ascii="Times New Roman" w:eastAsia="Times New Roman" w:hAnsi="Times New Roman" w:cs="Times New Roman"/>
          <w:color w:val="000000"/>
          <w:sz w:val="24"/>
          <w:szCs w:val="24"/>
          <w:lang w:eastAsia="pl-PL"/>
        </w:rPr>
        <w:t>2022</w:t>
      </w:r>
      <w:r w:rsidR="00234C2A" w:rsidRPr="00617BFE">
        <w:rPr>
          <w:rFonts w:ascii="Times New Roman" w:eastAsia="Times New Roman" w:hAnsi="Times New Roman" w:cs="Times New Roman"/>
          <w:color w:val="000000"/>
          <w:sz w:val="24"/>
          <w:szCs w:val="24"/>
          <w:lang w:eastAsia="pl-PL"/>
        </w:rPr>
        <w:t>r., zgodnie z</w:t>
      </w:r>
      <w:r>
        <w:rPr>
          <w:rFonts w:ascii="Times New Roman" w:eastAsia="Times New Roman" w:hAnsi="Times New Roman" w:cs="Times New Roman"/>
          <w:color w:val="000000"/>
          <w:sz w:val="24"/>
          <w:szCs w:val="24"/>
          <w:lang w:eastAsia="pl-PL"/>
        </w:rPr>
        <w:t xml:space="preserve"> kolejnością wpływu.</w:t>
      </w:r>
    </w:p>
    <w:p w:rsidR="00617BFE" w:rsidRDefault="00617BFE" w:rsidP="00617BFE">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6</w:t>
      </w:r>
      <w:r w:rsidR="00234C2A" w:rsidRPr="00617BFE">
        <w:rPr>
          <w:rFonts w:ascii="Times New Roman" w:eastAsia="Times New Roman" w:hAnsi="Times New Roman" w:cs="Times New Roman"/>
          <w:color w:val="000000"/>
          <w:sz w:val="24"/>
          <w:szCs w:val="24"/>
          <w:lang w:eastAsia="pl-PL"/>
        </w:rPr>
        <w:t>.Dyrektor okręgowej komisji egzaminacyjnej –jeżeli to możliwe, w porozumieniu z</w:t>
      </w:r>
      <w:r>
        <w:rPr>
          <w:rFonts w:ascii="Times New Roman" w:eastAsia="Times New Roman" w:hAnsi="Times New Roman" w:cs="Times New Roman"/>
          <w:color w:val="000000"/>
          <w:sz w:val="24"/>
          <w:szCs w:val="24"/>
          <w:lang w:eastAsia="pl-PL"/>
        </w:rPr>
        <w:t xml:space="preserve"> </w:t>
      </w:r>
      <w:r w:rsidR="00234C2A" w:rsidRPr="00617BFE">
        <w:rPr>
          <w:rFonts w:ascii="Times New Roman" w:eastAsia="Times New Roman" w:hAnsi="Times New Roman" w:cs="Times New Roman"/>
          <w:color w:val="000000"/>
          <w:sz w:val="24"/>
          <w:szCs w:val="24"/>
          <w:lang w:eastAsia="pl-PL"/>
        </w:rPr>
        <w:t>wnioskodawcą –wyznacza termin wglądu (dzień oraz godzinę) w ciągu nie więcej niż 5 dni roboczych od otrzymania wniosku o wgląd. O wyznaczonym terminie wglądu OKE</w:t>
      </w:r>
      <w:r>
        <w:rPr>
          <w:rFonts w:ascii="Times New Roman" w:eastAsia="Times New Roman" w:hAnsi="Times New Roman" w:cs="Times New Roman"/>
          <w:color w:val="000000"/>
          <w:sz w:val="24"/>
          <w:szCs w:val="24"/>
          <w:lang w:eastAsia="pl-PL"/>
        </w:rPr>
        <w:t xml:space="preserve"> </w:t>
      </w:r>
      <w:r w:rsidR="00234C2A" w:rsidRPr="00617BFE">
        <w:rPr>
          <w:rFonts w:ascii="Times New Roman" w:eastAsia="Times New Roman" w:hAnsi="Times New Roman" w:cs="Times New Roman"/>
          <w:color w:val="000000"/>
          <w:sz w:val="24"/>
          <w:szCs w:val="24"/>
          <w:lang w:eastAsia="pl-PL"/>
        </w:rPr>
        <w:t>informuje wniosko</w:t>
      </w:r>
      <w:r>
        <w:rPr>
          <w:rFonts w:ascii="Times New Roman" w:eastAsia="Times New Roman" w:hAnsi="Times New Roman" w:cs="Times New Roman"/>
          <w:color w:val="000000"/>
          <w:sz w:val="24"/>
          <w:szCs w:val="24"/>
          <w:lang w:eastAsia="pl-PL"/>
        </w:rPr>
        <w:t>dawcę.</w:t>
      </w:r>
    </w:p>
    <w:p w:rsidR="00617BFE" w:rsidRDefault="00617BFE" w:rsidP="00617BFE">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7</w:t>
      </w:r>
      <w:r w:rsidR="00234C2A" w:rsidRPr="00617BFE">
        <w:rPr>
          <w:rFonts w:ascii="Times New Roman" w:eastAsia="Times New Roman" w:hAnsi="Times New Roman" w:cs="Times New Roman"/>
          <w:color w:val="000000"/>
          <w:sz w:val="24"/>
          <w:szCs w:val="24"/>
          <w:lang w:eastAsia="pl-PL"/>
        </w:rPr>
        <w:t>.Dyrektor okręgowej komisji egzaminacyjnej wyznacza miejsce wglądu. W szczególnych oraz uzasadnionych przypadkach wynikających z niepełnosprawności osoby uprawnionej do wglądu dyrektor okręgowej komisji egzaminacyjnej może</w:t>
      </w:r>
      <w:r>
        <w:rPr>
          <w:rFonts w:ascii="Times New Roman" w:eastAsia="Times New Roman" w:hAnsi="Times New Roman" w:cs="Times New Roman"/>
          <w:color w:val="000000"/>
          <w:sz w:val="24"/>
          <w:szCs w:val="24"/>
          <w:lang w:eastAsia="pl-PL"/>
        </w:rPr>
        <w:t xml:space="preserve"> </w:t>
      </w:r>
      <w:r w:rsidR="00234C2A" w:rsidRPr="00617BFE">
        <w:rPr>
          <w:rFonts w:ascii="Times New Roman" w:eastAsia="Times New Roman" w:hAnsi="Times New Roman" w:cs="Times New Roman"/>
          <w:color w:val="000000"/>
          <w:sz w:val="24"/>
          <w:szCs w:val="24"/>
          <w:lang w:eastAsia="pl-PL"/>
        </w:rPr>
        <w:t>wyrazić zgodę na zorganizowanie i</w:t>
      </w:r>
      <w:r>
        <w:rPr>
          <w:rFonts w:ascii="Times New Roman" w:eastAsia="Times New Roman" w:hAnsi="Times New Roman" w:cs="Times New Roman"/>
          <w:color w:val="000000"/>
          <w:sz w:val="24"/>
          <w:szCs w:val="24"/>
          <w:lang w:eastAsia="pl-PL"/>
        </w:rPr>
        <w:t xml:space="preserve"> </w:t>
      </w:r>
      <w:r w:rsidR="00234C2A" w:rsidRPr="00617BFE">
        <w:rPr>
          <w:rFonts w:ascii="Times New Roman" w:eastAsia="Times New Roman" w:hAnsi="Times New Roman" w:cs="Times New Roman"/>
          <w:color w:val="000000"/>
          <w:sz w:val="24"/>
          <w:szCs w:val="24"/>
          <w:lang w:eastAsia="pl-PL"/>
        </w:rPr>
        <w:t>przeprowad</w:t>
      </w:r>
      <w:r>
        <w:rPr>
          <w:rFonts w:ascii="Times New Roman" w:eastAsia="Times New Roman" w:hAnsi="Times New Roman" w:cs="Times New Roman"/>
          <w:color w:val="000000"/>
          <w:sz w:val="24"/>
          <w:szCs w:val="24"/>
          <w:lang w:eastAsia="pl-PL"/>
        </w:rPr>
        <w:t>zenie wglądu poza siedzibą OKE.</w:t>
      </w:r>
    </w:p>
    <w:p w:rsidR="00617BFE" w:rsidRDefault="00617BFE" w:rsidP="00617BFE">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8</w:t>
      </w:r>
      <w:r w:rsidR="00234C2A" w:rsidRPr="00617BFE">
        <w:rPr>
          <w:rFonts w:ascii="Times New Roman" w:eastAsia="Times New Roman" w:hAnsi="Times New Roman" w:cs="Times New Roman"/>
          <w:color w:val="000000"/>
          <w:sz w:val="24"/>
          <w:szCs w:val="24"/>
          <w:lang w:eastAsia="pl-PL"/>
        </w:rPr>
        <w:t>.Wyznaczony przez dyrektora okręgowej komisji egzaminacyjnej termin wglądu może zostać zmieniony:</w:t>
      </w:r>
    </w:p>
    <w:p w:rsidR="00617BFE" w:rsidRDefault="00234C2A" w:rsidP="00617BFE">
      <w:pPr>
        <w:pStyle w:val="Akapitzlist"/>
        <w:numPr>
          <w:ilvl w:val="0"/>
          <w:numId w:val="43"/>
        </w:numPr>
        <w:spacing w:before="180" w:after="180" w:line="240" w:lineRule="auto"/>
        <w:textAlignment w:val="baseline"/>
        <w:rPr>
          <w:rFonts w:ascii="Times New Roman" w:eastAsia="Times New Roman" w:hAnsi="Times New Roman" w:cs="Times New Roman"/>
          <w:color w:val="000000"/>
          <w:sz w:val="24"/>
          <w:szCs w:val="24"/>
          <w:lang w:eastAsia="pl-PL"/>
        </w:rPr>
      </w:pPr>
      <w:r w:rsidRPr="00617BFE">
        <w:rPr>
          <w:rFonts w:ascii="Times New Roman" w:eastAsia="Times New Roman" w:hAnsi="Times New Roman" w:cs="Times New Roman"/>
          <w:color w:val="000000"/>
          <w:sz w:val="24"/>
          <w:szCs w:val="24"/>
          <w:lang w:eastAsia="pl-PL"/>
        </w:rPr>
        <w:t>na prośbę osoby uprawnionej do wglądu, w ramach moż</w:t>
      </w:r>
      <w:r w:rsidR="00617BFE">
        <w:rPr>
          <w:rFonts w:ascii="Times New Roman" w:eastAsia="Times New Roman" w:hAnsi="Times New Roman" w:cs="Times New Roman"/>
          <w:color w:val="000000"/>
          <w:sz w:val="24"/>
          <w:szCs w:val="24"/>
          <w:lang w:eastAsia="pl-PL"/>
        </w:rPr>
        <w:t>liwości organizacyjnych OKE</w:t>
      </w:r>
    </w:p>
    <w:p w:rsidR="00617BFE" w:rsidRDefault="00617BFE" w:rsidP="00617BFE">
      <w:pPr>
        <w:pStyle w:val="Akapitzlist"/>
        <w:numPr>
          <w:ilvl w:val="0"/>
          <w:numId w:val="43"/>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 xml:space="preserve">na </w:t>
      </w:r>
      <w:r w:rsidR="00234C2A" w:rsidRPr="00617BFE">
        <w:rPr>
          <w:rFonts w:ascii="Times New Roman" w:eastAsia="Times New Roman" w:hAnsi="Times New Roman" w:cs="Times New Roman"/>
          <w:color w:val="000000"/>
          <w:sz w:val="24"/>
          <w:szCs w:val="24"/>
          <w:lang w:eastAsia="pl-PL"/>
        </w:rPr>
        <w:t>prośbę OKE, w porozumieniu</w:t>
      </w:r>
      <w:r>
        <w:rPr>
          <w:rFonts w:ascii="Times New Roman" w:eastAsia="Times New Roman" w:hAnsi="Times New Roman" w:cs="Times New Roman"/>
          <w:color w:val="000000"/>
          <w:sz w:val="24"/>
          <w:szCs w:val="24"/>
          <w:lang w:eastAsia="pl-PL"/>
        </w:rPr>
        <w:t xml:space="preserve"> z osobą uprawnioną do wglądu.</w:t>
      </w:r>
    </w:p>
    <w:p w:rsidR="00617BFE" w:rsidRDefault="00617BFE" w:rsidP="00617BFE">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9</w:t>
      </w:r>
      <w:r w:rsidR="00234C2A" w:rsidRPr="00617BFE">
        <w:rPr>
          <w:rFonts w:ascii="Times New Roman" w:eastAsia="Times New Roman" w:hAnsi="Times New Roman" w:cs="Times New Roman"/>
          <w:color w:val="000000"/>
          <w:sz w:val="24"/>
          <w:szCs w:val="24"/>
          <w:lang w:eastAsia="pl-PL"/>
        </w:rPr>
        <w:t xml:space="preserve">.W przypadku spóźnienia się na wgląd przez osobę uprawnioną do </w:t>
      </w:r>
      <w:r w:rsidRPr="00617BFE">
        <w:rPr>
          <w:rFonts w:ascii="Times New Roman" w:eastAsia="Times New Roman" w:hAnsi="Times New Roman" w:cs="Times New Roman"/>
          <w:color w:val="000000"/>
          <w:sz w:val="24"/>
          <w:szCs w:val="24"/>
          <w:lang w:eastAsia="pl-PL"/>
        </w:rPr>
        <w:t>wglądu, termin</w:t>
      </w:r>
      <w:r w:rsidR="00234C2A" w:rsidRPr="00617BFE">
        <w:rPr>
          <w:rFonts w:ascii="Times New Roman" w:eastAsia="Times New Roman" w:hAnsi="Times New Roman" w:cs="Times New Roman"/>
          <w:color w:val="000000"/>
          <w:sz w:val="24"/>
          <w:szCs w:val="24"/>
          <w:lang w:eastAsia="pl-PL"/>
        </w:rPr>
        <w:t xml:space="preserve"> wglądu –jeżeli to tylko możliwe –przesuwany jest na późniejszą godzinę tego samego dnia. Jeżeli dokonanie wglądu tego samego dnia nie jest już możliwe z przyczyn obiektywnych lub na prośbę osoby uprawnionej do wglądu, termin może zos</w:t>
      </w:r>
      <w:r>
        <w:rPr>
          <w:rFonts w:ascii="Times New Roman" w:eastAsia="Times New Roman" w:hAnsi="Times New Roman" w:cs="Times New Roman"/>
          <w:color w:val="000000"/>
          <w:sz w:val="24"/>
          <w:szCs w:val="24"/>
          <w:lang w:eastAsia="pl-PL"/>
        </w:rPr>
        <w:t>tać przesunięty na inny dzień.</w:t>
      </w:r>
    </w:p>
    <w:p w:rsidR="00C944DB" w:rsidRPr="00C944DB" w:rsidRDefault="00617BFE"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lastRenderedPageBreak/>
        <w:t>10</w:t>
      </w:r>
      <w:r w:rsidR="00234C2A" w:rsidRPr="00617BFE">
        <w:rPr>
          <w:rFonts w:ascii="Times New Roman" w:eastAsia="Times New Roman" w:hAnsi="Times New Roman" w:cs="Times New Roman"/>
          <w:color w:val="000000"/>
          <w:sz w:val="24"/>
          <w:szCs w:val="24"/>
          <w:lang w:eastAsia="pl-PL"/>
        </w:rPr>
        <w:t>.Okręgowa komisja egzaminacyjna nie zwraca kosztów podróży związanych z dojazdem osoby uprawnionej do wglądu, w tym zdającego, do miejsca wglądu wyznaczonego prze</w:t>
      </w:r>
      <w:r>
        <w:rPr>
          <w:rFonts w:ascii="Times New Roman" w:eastAsia="Times New Roman" w:hAnsi="Times New Roman" w:cs="Times New Roman"/>
          <w:color w:val="000000"/>
          <w:sz w:val="24"/>
          <w:szCs w:val="24"/>
          <w:lang w:eastAsia="pl-PL"/>
        </w:rPr>
        <w:t>z dyrektora OKE.</w:t>
      </w:r>
    </w:p>
    <w:p w:rsidR="00C944DB" w:rsidRPr="00FE46F3" w:rsidRDefault="00C944DB" w:rsidP="00C944DB">
      <w:pPr>
        <w:spacing w:after="0" w:line="240" w:lineRule="auto"/>
        <w:jc w:val="center"/>
        <w:textAlignment w:val="baseline"/>
        <w:rPr>
          <w:rFonts w:ascii="Times New Roman" w:eastAsia="Times New Roman" w:hAnsi="Times New Roman" w:cs="Times New Roman"/>
          <w:color w:val="000000"/>
          <w:sz w:val="32"/>
          <w:szCs w:val="32"/>
          <w:lang w:eastAsia="pl-PL"/>
        </w:rPr>
      </w:pPr>
      <w:r w:rsidRPr="00FE46F3">
        <w:rPr>
          <w:rFonts w:ascii="Times New Roman" w:eastAsia="Times New Roman" w:hAnsi="Times New Roman" w:cs="Times New Roman"/>
          <w:b/>
          <w:bCs/>
          <w:color w:val="000000"/>
          <w:sz w:val="32"/>
          <w:szCs w:val="32"/>
          <w:lang w:eastAsia="pl-PL"/>
        </w:rPr>
        <w:t>Instrukcja dla ucznia</w:t>
      </w:r>
    </w:p>
    <w:p w:rsidR="00C944DB" w:rsidRPr="00C944DB" w:rsidRDefault="00C944DB" w:rsidP="00C944DB">
      <w:pPr>
        <w:spacing w:after="0" w:line="240" w:lineRule="auto"/>
        <w:jc w:val="center"/>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b/>
          <w:bCs/>
          <w:color w:val="000000"/>
          <w:sz w:val="24"/>
          <w:szCs w:val="24"/>
          <w:lang w:eastAsia="pl-PL"/>
        </w:rPr>
        <w:t> </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Sprawdź, </w:t>
      </w:r>
      <w:r w:rsidR="00050DD7">
        <w:rPr>
          <w:rFonts w:ascii="Times New Roman" w:eastAsia="Times New Roman" w:hAnsi="Times New Roman" w:cs="Times New Roman"/>
          <w:color w:val="000000"/>
          <w:sz w:val="24"/>
          <w:szCs w:val="24"/>
          <w:lang w:eastAsia="pl-PL"/>
        </w:rPr>
        <w:t xml:space="preserve">czy na kolejno </w:t>
      </w:r>
      <w:r w:rsidR="00FE46F3">
        <w:rPr>
          <w:rFonts w:ascii="Times New Roman" w:eastAsia="Times New Roman" w:hAnsi="Times New Roman" w:cs="Times New Roman"/>
          <w:color w:val="000000"/>
          <w:sz w:val="24"/>
          <w:szCs w:val="24"/>
          <w:lang w:eastAsia="pl-PL"/>
        </w:rPr>
        <w:t>ponumerowanych stronach</w:t>
      </w:r>
      <w:r w:rsidR="00050DD7">
        <w:rPr>
          <w:rFonts w:ascii="Times New Roman" w:eastAsia="Times New Roman" w:hAnsi="Times New Roman" w:cs="Times New Roman"/>
          <w:color w:val="000000"/>
          <w:sz w:val="24"/>
          <w:szCs w:val="24"/>
          <w:lang w:eastAsia="pl-PL"/>
        </w:rPr>
        <w:t xml:space="preserve"> są prawidłowo wydrukowane zadania</w:t>
      </w:r>
      <w:r w:rsidRPr="00C944DB">
        <w:rPr>
          <w:rFonts w:ascii="Times New Roman" w:eastAsia="Times New Roman" w:hAnsi="Times New Roman" w:cs="Times New Roman"/>
          <w:color w:val="000000"/>
          <w:sz w:val="24"/>
          <w:szCs w:val="24"/>
          <w:lang w:eastAsia="pl-PL"/>
        </w:rPr>
        <w:t>.</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Sprawdź, czy do arkusza jest dołączona karta odpowiedzi.</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Ewentualny brak stron lub inne usterki zgłoś nauczycielowi.</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tej stronie i na karcie odpowiedzi wpisz swój kod, numer PESEL i przyklej naklejkę z kodem.</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Czytaj uważnie wszystkie teksty i zadania. Wykonuj zadania zgodnie z poleceniami.</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zapisuj długopisem lub piórem z czarnym tuszem/atramentem.</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 używaj korektora.</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zamkniętych, zaznacz na karcie odpowiedzi zgodnie z informacjami zamieszczonymi na następnej stronie.</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 każdym zadaniu poprawna jest zawsze tylko jedna odpowiedź.</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Rozwiązania zadań otwartych, zapisz czytelnie i starannie w wyznaczonych miejscach w arkuszu egzaminacyjnym. Odpowiadaj tylko własnymi słowami, </w:t>
      </w:r>
      <w:r w:rsidR="00050DD7" w:rsidRPr="00C944DB">
        <w:rPr>
          <w:rFonts w:ascii="Times New Roman" w:eastAsia="Times New Roman" w:hAnsi="Times New Roman" w:cs="Times New Roman"/>
          <w:color w:val="000000"/>
          <w:sz w:val="24"/>
          <w:szCs w:val="24"/>
          <w:lang w:eastAsia="pl-PL"/>
        </w:rPr>
        <w:t>chyba, że</w:t>
      </w:r>
      <w:r w:rsidRPr="00C944DB">
        <w:rPr>
          <w:rFonts w:ascii="Times New Roman" w:eastAsia="Times New Roman" w:hAnsi="Times New Roman" w:cs="Times New Roman"/>
          <w:color w:val="000000"/>
          <w:sz w:val="24"/>
          <w:szCs w:val="24"/>
          <w:lang w:eastAsia="pl-PL"/>
        </w:rPr>
        <w:t xml:space="preserve"> w zadaniu polecono inaczej.</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Ewentualne poprawki w odpowiedziach zapisz zgodnie z informacjami zamieszczonymi na następnej stronie.</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Zapisy w brudnopisie nie będą sprawdzane i oceniane.</w:t>
      </w:r>
    </w:p>
    <w:p w:rsidR="00C944DB" w:rsidRPr="00C944DB" w:rsidRDefault="00C944DB" w:rsidP="00C944DB">
      <w:pPr>
        <w:numPr>
          <w:ilvl w:val="0"/>
          <w:numId w:val="3"/>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trzeciej stronie arkusza zamieszczona jest lista lektur obowiązkowych.</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p>
    <w:p w:rsidR="00C944DB" w:rsidRPr="00C944DB" w:rsidRDefault="00C944DB" w:rsidP="00C944DB">
      <w:pPr>
        <w:spacing w:after="0" w:line="240" w:lineRule="auto"/>
        <w:textAlignment w:val="baseline"/>
        <w:rPr>
          <w:rFonts w:ascii="Tahoma" w:eastAsia="Times New Roman" w:hAnsi="Tahoma" w:cs="Tahoma"/>
          <w:color w:val="000000"/>
          <w:sz w:val="24"/>
          <w:szCs w:val="24"/>
          <w:lang w:eastAsia="pl-PL"/>
        </w:rPr>
      </w:pPr>
      <w:r w:rsidRPr="00C944DB">
        <w:rPr>
          <w:rFonts w:ascii="inherit" w:eastAsia="Times New Roman" w:hAnsi="inherit" w:cs="Tahoma"/>
          <w:b/>
          <w:bCs/>
          <w:color w:val="000000"/>
          <w:sz w:val="24"/>
          <w:szCs w:val="24"/>
          <w:lang w:eastAsia="pl-PL"/>
        </w:rPr>
        <w:t>Jak na karcie odpowiedzi zaznaczyć poprawną odpowiedź oraz pomyłkę w zadaniach zamkniętych?</w:t>
      </w:r>
    </w:p>
    <w:p w:rsidR="00C944DB" w:rsidRPr="00C944DB" w:rsidRDefault="00C944DB" w:rsidP="00C944DB">
      <w:pPr>
        <w:spacing w:before="180" w:after="180" w:line="240" w:lineRule="auto"/>
        <w:textAlignment w:val="baseline"/>
        <w:rPr>
          <w:rFonts w:ascii="Tahoma" w:eastAsia="Times New Roman" w:hAnsi="Tahoma" w:cs="Tahoma"/>
          <w:color w:val="000000"/>
          <w:sz w:val="24"/>
          <w:szCs w:val="24"/>
          <w:lang w:eastAsia="pl-PL"/>
        </w:rPr>
      </w:pPr>
      <w:r w:rsidRPr="00C944DB">
        <w:rPr>
          <w:rFonts w:ascii="Times New Roman" w:eastAsia="Times New Roman" w:hAnsi="Times New Roman" w:cs="Times New Roman"/>
          <w:color w:val="000000"/>
          <w:sz w:val="24"/>
          <w:szCs w:val="24"/>
          <w:lang w:eastAsia="pl-PL"/>
        </w:rPr>
        <w:t>Staraj się nie popełniać błędów przy zaznaczaniu odpowiedzi, ale jeśli się pomylisz, błędne zaznaczenie otocz kółkiem i zaznacz inną odpowiedź</w:t>
      </w:r>
      <w:r w:rsidRPr="00C944DB">
        <w:rPr>
          <w:rFonts w:ascii="Tahoma" w:eastAsia="Times New Roman" w:hAnsi="Tahoma" w:cs="Tahoma"/>
          <w:color w:val="000000"/>
          <w:sz w:val="24"/>
          <w:szCs w:val="24"/>
          <w:lang w:eastAsia="pl-PL"/>
        </w:rPr>
        <w:t>.</w:t>
      </w:r>
    </w:p>
    <w:p w:rsidR="00C944DB" w:rsidRPr="00C944DB" w:rsidRDefault="00C944DB" w:rsidP="00C944DB">
      <w:pPr>
        <w:spacing w:after="0" w:line="240" w:lineRule="auto"/>
        <w:textAlignment w:val="baseline"/>
        <w:rPr>
          <w:rFonts w:ascii="inherit" w:eastAsia="Times New Roman" w:hAnsi="inherit" w:cs="Tahoma"/>
          <w:b/>
          <w:bCs/>
          <w:color w:val="000000"/>
          <w:sz w:val="18"/>
          <w:lang w:eastAsia="pl-PL"/>
        </w:rPr>
      </w:pPr>
      <w:r w:rsidRPr="00C944DB">
        <w:rPr>
          <w:rFonts w:ascii="inherit" w:eastAsia="Times New Roman" w:hAnsi="inherit" w:cs="Tahoma"/>
          <w:b/>
          <w:bCs/>
          <w:color w:val="000000"/>
          <w:sz w:val="18"/>
          <w:lang w:eastAsia="pl-PL"/>
        </w:rPr>
        <w:t> </w:t>
      </w:r>
      <w:r w:rsidRPr="00C944DB">
        <w:rPr>
          <w:rFonts w:ascii="Calibri" w:eastAsia="Calibri" w:hAnsi="Calibri" w:cs="Times New Roman"/>
          <w:noProof/>
          <w:lang w:eastAsia="pl-PL"/>
        </w:rPr>
        <w:drawing>
          <wp:inline distT="0" distB="0" distL="0" distR="0" wp14:anchorId="698B881C" wp14:editId="28F178BC">
            <wp:extent cx="5760720" cy="2465705"/>
            <wp:effectExtent l="19050" t="0" r="0" b="0"/>
            <wp:docPr id="6" name="Obraz 0" descr="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PNG"/>
                    <pic:cNvPicPr/>
                  </pic:nvPicPr>
                  <pic:blipFill>
                    <a:blip r:embed="rId7" cstate="print"/>
                    <a:stretch>
                      <a:fillRect/>
                    </a:stretch>
                  </pic:blipFill>
                  <pic:spPr>
                    <a:xfrm>
                      <a:off x="0" y="0"/>
                      <a:ext cx="5760720" cy="2465705"/>
                    </a:xfrm>
                    <a:prstGeom prst="rect">
                      <a:avLst/>
                    </a:prstGeom>
                  </pic:spPr>
                </pic:pic>
              </a:graphicData>
            </a:graphic>
          </wp:inline>
        </w:drawing>
      </w:r>
    </w:p>
    <w:p w:rsidR="00C944DB" w:rsidRPr="00C944DB" w:rsidRDefault="00C944DB" w:rsidP="00C944DB">
      <w:pPr>
        <w:spacing w:after="0" w:line="240" w:lineRule="auto"/>
        <w:textAlignment w:val="baseline"/>
        <w:rPr>
          <w:rFonts w:ascii="inherit" w:eastAsia="Times New Roman" w:hAnsi="inherit" w:cs="Tahoma"/>
          <w:b/>
          <w:bCs/>
          <w:color w:val="000000"/>
          <w:sz w:val="18"/>
          <w:lang w:eastAsia="pl-PL"/>
        </w:rPr>
      </w:pPr>
    </w:p>
    <w:p w:rsidR="00C944DB" w:rsidRPr="00C944DB" w:rsidRDefault="00C944DB" w:rsidP="00C944DB">
      <w:pPr>
        <w:spacing w:after="0" w:line="240" w:lineRule="auto"/>
        <w:textAlignment w:val="baseline"/>
        <w:rPr>
          <w:rFonts w:ascii="Tahoma" w:eastAsia="Times New Roman" w:hAnsi="Tahoma" w:cs="Tahoma"/>
          <w:color w:val="000000"/>
          <w:sz w:val="18"/>
          <w:szCs w:val="18"/>
          <w:lang w:eastAsia="pl-PL"/>
        </w:rPr>
      </w:pPr>
      <w:r w:rsidRPr="00C944DB">
        <w:rPr>
          <w:rFonts w:ascii="Calibri" w:eastAsia="Calibri" w:hAnsi="Calibri" w:cs="Times New Roman"/>
        </w:rPr>
        <w:lastRenderedPageBreak/>
        <w:br/>
      </w:r>
      <w:r w:rsidRPr="00C944DB">
        <w:rPr>
          <w:rFonts w:ascii="Tahoma" w:eastAsia="Calibri" w:hAnsi="Tahoma" w:cs="Tahoma"/>
          <w:b/>
          <w:bCs/>
          <w:color w:val="000000"/>
          <w:sz w:val="18"/>
          <w:szCs w:val="18"/>
        </w:rPr>
        <w:t> </w:t>
      </w:r>
    </w:p>
    <w:p w:rsidR="00C944DB" w:rsidRPr="00C944DB" w:rsidRDefault="00C944DB" w:rsidP="00C944DB">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inherit" w:eastAsia="Times New Roman" w:hAnsi="inherit" w:cs="Tahoma"/>
          <w:b/>
          <w:bCs/>
          <w:color w:val="000000"/>
          <w:sz w:val="18"/>
          <w:lang w:eastAsia="pl-PL"/>
        </w:rPr>
        <w:t> </w:t>
      </w:r>
      <w:r w:rsidRPr="00C944DB">
        <w:rPr>
          <w:rFonts w:ascii="Times New Roman" w:eastAsia="Times New Roman" w:hAnsi="Times New Roman" w:cs="Times New Roman"/>
          <w:b/>
          <w:bCs/>
          <w:color w:val="000000"/>
          <w:sz w:val="24"/>
          <w:szCs w:val="24"/>
          <w:lang w:eastAsia="pl-PL"/>
        </w:rPr>
        <w:t>Jak zaznaczyć pomyłkę i zapisać poprawną odpowiedź w zadaniach otwartych?</w:t>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Jeśli się pomylisz, zapisując odpowiedź w zadaniu otwartym, pomyłkę przekreśl i napisz poprawną odpowiedź nad niepoprawnym fragmentem</w:t>
      </w:r>
      <w:r w:rsidRPr="00C944DB">
        <w:rPr>
          <w:rFonts w:ascii="Times New Roman" w:eastAsia="Times New Roman" w:hAnsi="Times New Roman" w:cs="Times New Roman"/>
          <w:color w:val="000000"/>
          <w:sz w:val="18"/>
          <w:szCs w:val="18"/>
          <w:lang w:eastAsia="pl-PL"/>
        </w:rPr>
        <w:t>.</w:t>
      </w:r>
    </w:p>
    <w:p w:rsidR="00C944DB" w:rsidRPr="00C944DB" w:rsidRDefault="00C944DB" w:rsidP="00C944DB">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color w:val="000000"/>
          <w:sz w:val="18"/>
          <w:szCs w:val="18"/>
          <w:lang w:eastAsia="pl-PL"/>
        </w:rPr>
        <w:t> </w:t>
      </w:r>
      <w:r w:rsidRPr="00C944DB">
        <w:rPr>
          <w:rFonts w:ascii="Tahoma" w:eastAsia="Times New Roman" w:hAnsi="Tahoma" w:cs="Tahoma"/>
          <w:noProof/>
          <w:color w:val="000000"/>
          <w:sz w:val="18"/>
          <w:szCs w:val="18"/>
          <w:lang w:eastAsia="pl-PL"/>
        </w:rPr>
        <w:drawing>
          <wp:inline distT="0" distB="0" distL="0" distR="0" wp14:anchorId="52B1809D" wp14:editId="7E9FE956">
            <wp:extent cx="4915586" cy="1810003"/>
            <wp:effectExtent l="19050" t="0" r="0" b="0"/>
            <wp:docPr id="7" name="Obraz 1" descr="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PNG"/>
                    <pic:cNvPicPr/>
                  </pic:nvPicPr>
                  <pic:blipFill>
                    <a:blip r:embed="rId8" cstate="print"/>
                    <a:stretch>
                      <a:fillRect/>
                    </a:stretch>
                  </pic:blipFill>
                  <pic:spPr>
                    <a:xfrm>
                      <a:off x="0" y="0"/>
                      <a:ext cx="4915586" cy="1810003"/>
                    </a:xfrm>
                    <a:prstGeom prst="rect">
                      <a:avLst/>
                    </a:prstGeom>
                  </pic:spPr>
                </pic:pic>
              </a:graphicData>
            </a:graphic>
          </wp:inline>
        </w:drawing>
      </w:r>
    </w:p>
    <w:p w:rsidR="00C944DB" w:rsidRPr="00C944DB" w:rsidRDefault="00C944DB" w:rsidP="00C944DB">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ahoma" w:eastAsia="Times New Roman" w:hAnsi="Tahoma" w:cs="Tahoma"/>
          <w:color w:val="000000"/>
          <w:sz w:val="18"/>
          <w:szCs w:val="18"/>
          <w:lang w:eastAsia="pl-PL"/>
        </w:rPr>
        <w:t> </w:t>
      </w:r>
    </w:p>
    <w:p w:rsidR="00C944DB" w:rsidRPr="00C944DB" w:rsidRDefault="00C944DB" w:rsidP="00C944DB">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t>Informacja dla uczniów mających dostosowane warunki pisania egzaminu, w tym przedłużony czas pracy (informacja, którzy to uczniowie została przekazana rodzicom osobnym pismem)</w:t>
      </w:r>
    </w:p>
    <w:p w:rsidR="00C944DB" w:rsidRPr="00C944DB" w:rsidRDefault="00C944DB" w:rsidP="00C944DB">
      <w:pPr>
        <w:spacing w:after="0" w:line="240" w:lineRule="auto"/>
        <w:jc w:val="center"/>
        <w:textAlignment w:val="baseline"/>
        <w:rPr>
          <w:rFonts w:ascii="Tahoma" w:eastAsia="Times New Roman" w:hAnsi="Tahoma" w:cs="Tahoma"/>
          <w:color w:val="000000"/>
          <w:sz w:val="18"/>
          <w:szCs w:val="18"/>
          <w:lang w:eastAsia="pl-PL"/>
        </w:rPr>
      </w:pPr>
      <w:r w:rsidRPr="00C944DB">
        <w:rPr>
          <w:rFonts w:ascii="inherit" w:eastAsia="Times New Roman" w:hAnsi="inherit" w:cs="Tahoma"/>
          <w:b/>
          <w:bCs/>
          <w:color w:val="000000"/>
          <w:sz w:val="18"/>
          <w:lang w:eastAsia="pl-PL"/>
        </w:rPr>
        <w:t>.</w:t>
      </w:r>
    </w:p>
    <w:p w:rsidR="00C944DB" w:rsidRPr="00C944DB" w:rsidRDefault="00C944DB" w:rsidP="00C944DB">
      <w:pPr>
        <w:numPr>
          <w:ilvl w:val="0"/>
          <w:numId w:val="4"/>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 uczniów tych, czynności związane z kodowaniem arkusza (to znaczy wpisaniem kodu i numeru pesel na stronie tytułowej arkusza i karcie odpowiedzi) wykonują członkowie zespołu nadzorującego.</w:t>
      </w:r>
    </w:p>
    <w:p w:rsidR="00C944DB" w:rsidRPr="00C944DB" w:rsidRDefault="00C944DB" w:rsidP="00C944DB">
      <w:pPr>
        <w:numPr>
          <w:ilvl w:val="0"/>
          <w:numId w:val="4"/>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Uczniowie ci, nie przenoszą odpowiedzi z arkusza do karty odpowiedzi. Inaczej mówiąc zaznaczają odpowiedzi przy zadaniu. Przykład:</w:t>
      </w:r>
    </w:p>
    <w:p w:rsidR="00C944DB" w:rsidRPr="00C944DB" w:rsidRDefault="00C944DB" w:rsidP="00C944DB">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drawing>
          <wp:inline distT="0" distB="0" distL="0" distR="0" wp14:anchorId="57C7946F" wp14:editId="1E963A79">
            <wp:extent cx="5239482" cy="1495634"/>
            <wp:effectExtent l="19050" t="0" r="0" b="0"/>
            <wp:docPr id="8" name="Obraz 2"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9" cstate="print"/>
                    <a:stretch>
                      <a:fillRect/>
                    </a:stretch>
                  </pic:blipFill>
                  <pic:spPr>
                    <a:xfrm>
                      <a:off x="0" y="0"/>
                      <a:ext cx="5239482" cy="1495634"/>
                    </a:xfrm>
                    <a:prstGeom prst="rect">
                      <a:avLst/>
                    </a:prstGeom>
                  </pic:spPr>
                </pic:pic>
              </a:graphicData>
            </a:graphic>
          </wp:inline>
        </w:drawing>
      </w:r>
    </w:p>
    <w:p w:rsidR="00C944DB" w:rsidRDefault="00C944DB" w:rsidP="00C944DB">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24"/>
          <w:szCs w:val="24"/>
          <w:lang w:eastAsia="pl-PL"/>
        </w:rPr>
        <w:t> Podczas egzaminu z języka polskiego dla części uczniów wyznaczony członek zespołu nadzorującego, przed przystąpieniem tych uczniów do pracy, odczytuje jeden raz głośno, po kolei wszystkie teksty liczące po 250 słów lub więcej, stanowiące podstawę zadań z języka polskiego  Czas rozpoczęcia i zakończenia pracy z arkuszem z języka polskiego zapisuje się po skończeniu tej czynności</w:t>
      </w:r>
      <w:r w:rsidRPr="00C944DB">
        <w:rPr>
          <w:rFonts w:ascii="Times New Roman" w:eastAsia="Times New Roman" w:hAnsi="Times New Roman" w:cs="Times New Roman"/>
          <w:color w:val="000000"/>
          <w:sz w:val="18"/>
          <w:szCs w:val="18"/>
          <w:lang w:eastAsia="pl-PL"/>
        </w:rPr>
        <w:t>.</w:t>
      </w:r>
    </w:p>
    <w:p w:rsidR="00050DD7" w:rsidRDefault="00050DD7"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050DD7" w:rsidRDefault="00050DD7"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050DD7" w:rsidRDefault="00050DD7"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050DD7" w:rsidRDefault="00050DD7"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FE46F3" w:rsidRDefault="00FE46F3" w:rsidP="00C944DB">
      <w:pPr>
        <w:spacing w:before="180" w:after="180" w:line="240" w:lineRule="auto"/>
        <w:textAlignment w:val="baseline"/>
        <w:rPr>
          <w:rFonts w:ascii="Times New Roman" w:eastAsia="Times New Roman" w:hAnsi="Times New Roman" w:cs="Times New Roman"/>
          <w:color w:val="000000"/>
          <w:sz w:val="18"/>
          <w:szCs w:val="18"/>
          <w:lang w:eastAsia="pl-PL"/>
        </w:rPr>
      </w:pPr>
    </w:p>
    <w:p w:rsidR="00050DD7" w:rsidRPr="00C944DB" w:rsidRDefault="00050DD7" w:rsidP="00C944DB">
      <w:pPr>
        <w:spacing w:before="180" w:after="180" w:line="240" w:lineRule="auto"/>
        <w:textAlignment w:val="baseline"/>
        <w:rPr>
          <w:rFonts w:ascii="Times New Roman" w:eastAsia="Times New Roman" w:hAnsi="Times New Roman" w:cs="Times New Roman"/>
          <w:color w:val="000000"/>
          <w:sz w:val="18"/>
          <w:szCs w:val="18"/>
          <w:lang w:eastAsia="pl-PL"/>
        </w:rPr>
      </w:pPr>
      <w:r>
        <w:rPr>
          <w:rFonts w:ascii="Arial" w:hAnsi="Arial" w:cs="Arial"/>
          <w:sz w:val="25"/>
          <w:szCs w:val="25"/>
        </w:rPr>
        <w:lastRenderedPageBreak/>
        <w:t>Arkusz egzaminacyjny do egzaminu ósmoklasisty z języka polskiego, matematyki i języka obcego nowożytnego –schemat</w:t>
      </w:r>
    </w:p>
    <w:p w:rsidR="00C944DB" w:rsidRPr="00050DD7" w:rsidRDefault="00C944DB" w:rsidP="00050DD7">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drawing>
          <wp:inline distT="0" distB="0" distL="0" distR="0" wp14:anchorId="044DE6C3" wp14:editId="3B9A8029">
            <wp:extent cx="5760720" cy="2263775"/>
            <wp:effectExtent l="0" t="0" r="0" b="0"/>
            <wp:docPr id="9" name="Obraz 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rotWithShape="1">
                    <a:blip r:embed="rId10" cstate="print"/>
                    <a:srcRect l="-331" t="16410" r="331" b="-16410"/>
                    <a:stretch/>
                  </pic:blipFill>
                  <pic:spPr bwMode="auto">
                    <a:xfrm>
                      <a:off x="0" y="0"/>
                      <a:ext cx="5760720" cy="2263775"/>
                    </a:xfrm>
                    <a:prstGeom prst="rect">
                      <a:avLst/>
                    </a:prstGeom>
                    <a:ln>
                      <a:noFill/>
                    </a:ln>
                    <a:extLst>
                      <a:ext uri="{53640926-AAD7-44D8-BBD7-CCE9431645EC}">
                        <a14:shadowObscured xmlns:a14="http://schemas.microsoft.com/office/drawing/2010/main"/>
                      </a:ext>
                    </a:extLst>
                  </pic:spPr>
                </pic:pic>
              </a:graphicData>
            </a:graphic>
          </wp:inline>
        </w:drawing>
      </w:r>
    </w:p>
    <w:p w:rsidR="00C944DB" w:rsidRPr="00C944DB" w:rsidRDefault="00C944DB" w:rsidP="00C944DB">
      <w:pPr>
        <w:spacing w:after="0" w:line="240" w:lineRule="auto"/>
        <w:jc w:val="center"/>
        <w:textAlignment w:val="baseline"/>
        <w:rPr>
          <w:rFonts w:ascii="inherit" w:eastAsia="Times New Roman" w:hAnsi="inherit" w:cs="Tahoma"/>
          <w:color w:val="000000"/>
          <w:sz w:val="18"/>
          <w:szCs w:val="18"/>
          <w:lang w:eastAsia="pl-PL"/>
        </w:rPr>
      </w:pPr>
      <w:r w:rsidRPr="00C944DB">
        <w:rPr>
          <w:rFonts w:ascii="inherit" w:eastAsia="Times New Roman" w:hAnsi="inherit" w:cs="Tahoma"/>
          <w:b/>
          <w:bCs/>
          <w:color w:val="000000"/>
          <w:sz w:val="18"/>
          <w:szCs w:val="18"/>
          <w:bdr w:val="none" w:sz="0" w:space="0" w:color="auto" w:frame="1"/>
          <w:lang w:eastAsia="pl-PL"/>
        </w:rPr>
        <w:t>***</w:t>
      </w:r>
    </w:p>
    <w:p w:rsidR="00C944DB" w:rsidRPr="00C944DB" w:rsidRDefault="00C944DB" w:rsidP="00C944DB">
      <w:pPr>
        <w:numPr>
          <w:ilvl w:val="0"/>
          <w:numId w:val="6"/>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Podczas egzaminu z każdego przedmiotu każdy zdający </w:t>
      </w:r>
      <w:r w:rsidRPr="00C944DB">
        <w:rPr>
          <w:rFonts w:ascii="inherit" w:eastAsia="Calibri" w:hAnsi="inherit" w:cs="Tahoma"/>
          <w:b/>
          <w:bCs/>
          <w:color w:val="000000"/>
          <w:sz w:val="24"/>
          <w:szCs w:val="24"/>
          <w:bdr w:val="none" w:sz="0" w:space="0" w:color="auto" w:frame="1"/>
        </w:rPr>
        <w:t>siedzi przy osobnym stoliku</w:t>
      </w:r>
      <w:r w:rsidRPr="00C944DB">
        <w:rPr>
          <w:rFonts w:ascii="inherit" w:eastAsia="Calibri" w:hAnsi="inherit" w:cs="Tahoma"/>
          <w:color w:val="000000"/>
          <w:sz w:val="24"/>
          <w:szCs w:val="24"/>
        </w:rPr>
        <w:t>. Na stoliku mogą znajdować się wyłącznie arkusze egzaminacyjne, materiały i przybory pomocnicze wskazane w komunikacie dyrektora CKE oraz – w przypadku uczniów chorych lub niepełnosprawnych – leki i inne pomoce konieczne ze względu na chorobę lub niepełnosprawność;</w:t>
      </w:r>
    </w:p>
    <w:p w:rsidR="00C944DB" w:rsidRPr="00C944DB" w:rsidRDefault="00C944DB" w:rsidP="00C944DB">
      <w:pPr>
        <w:numPr>
          <w:ilvl w:val="0"/>
          <w:numId w:val="6"/>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do sali egzaminacyjnej </w:t>
      </w:r>
      <w:r w:rsidRPr="00C944DB">
        <w:rPr>
          <w:rFonts w:ascii="inherit" w:eastAsia="Calibri" w:hAnsi="inherit" w:cs="Tahoma"/>
          <w:b/>
          <w:bCs/>
          <w:color w:val="000000"/>
          <w:sz w:val="24"/>
          <w:szCs w:val="24"/>
          <w:bdr w:val="none" w:sz="0" w:space="0" w:color="auto" w:frame="1"/>
        </w:rPr>
        <w:t>nie można wnosić żadnych urządzeń telekomunikacyjnych</w:t>
      </w:r>
      <w:r w:rsidRPr="00C944DB">
        <w:rPr>
          <w:rFonts w:ascii="inherit" w:eastAsia="Calibri" w:hAnsi="inherit" w:cs="Tahoma"/>
          <w:color w:val="000000"/>
          <w:sz w:val="24"/>
          <w:szCs w:val="24"/>
        </w:rPr>
        <w:t xml:space="preserve">, np. telefonów komórkowych, odtwarzaczy mp3, </w:t>
      </w:r>
      <w:proofErr w:type="spellStart"/>
      <w:r w:rsidRPr="00C944DB">
        <w:rPr>
          <w:rFonts w:ascii="inherit" w:eastAsia="Calibri" w:hAnsi="inherit" w:cs="Tahoma"/>
          <w:color w:val="000000"/>
          <w:sz w:val="24"/>
          <w:szCs w:val="24"/>
        </w:rPr>
        <w:t>smartwatchy</w:t>
      </w:r>
      <w:proofErr w:type="spellEnd"/>
      <w:r w:rsidRPr="00C944DB">
        <w:rPr>
          <w:rFonts w:ascii="inherit" w:eastAsia="Calibri" w:hAnsi="inherit" w:cs="Tahoma"/>
          <w:color w:val="000000"/>
          <w:sz w:val="24"/>
          <w:szCs w:val="24"/>
        </w:rPr>
        <w:t>, ani korzystać z nich w tej sali. Złamanie powyższej zasady będzie każdorazowo skutkować unieważnieniem egzaminu z danego przedmiotu;</w:t>
      </w:r>
    </w:p>
    <w:p w:rsidR="00C944DB" w:rsidRPr="00C944DB" w:rsidRDefault="00C944DB" w:rsidP="00C944DB">
      <w:pPr>
        <w:numPr>
          <w:ilvl w:val="0"/>
          <w:numId w:val="6"/>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czasie egzaminu zdający mogą </w:t>
      </w:r>
      <w:r w:rsidRPr="00C944DB">
        <w:rPr>
          <w:rFonts w:ascii="inherit" w:eastAsia="Calibri" w:hAnsi="inherit" w:cs="Tahoma"/>
          <w:b/>
          <w:bCs/>
          <w:color w:val="000000"/>
          <w:sz w:val="24"/>
          <w:szCs w:val="24"/>
          <w:bdr w:val="none" w:sz="0" w:space="0" w:color="auto" w:frame="1"/>
        </w:rPr>
        <w:t>opuszczać salę egzaminacyjną w uzasadnionej sytuacji</w:t>
      </w:r>
      <w:r w:rsidRPr="00C944DB">
        <w:rPr>
          <w:rFonts w:ascii="inherit" w:eastAsia="Calibri" w:hAnsi="inherit" w:cs="Tahoma"/>
          <w:color w:val="000000"/>
          <w:sz w:val="24"/>
          <w:szCs w:val="24"/>
        </w:rPr>
        <w:t>, po uzyskaniu zezwolenia przewodniczącego zespołu nadzorującego i po zapewnieniu warunków wykluczających możliwość kontaktowania się z innymi osobami, poza osobami udzielającymi pomocy medycznej;</w:t>
      </w:r>
    </w:p>
    <w:p w:rsidR="00C944DB" w:rsidRPr="00C944DB" w:rsidRDefault="00C944DB" w:rsidP="00C944DB">
      <w:pPr>
        <w:numPr>
          <w:ilvl w:val="0"/>
          <w:numId w:val="6"/>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członkowie zespołu nadzorującego </w:t>
      </w:r>
      <w:r w:rsidRPr="00C944DB">
        <w:rPr>
          <w:rFonts w:ascii="inherit" w:eastAsia="Calibri" w:hAnsi="inherit" w:cs="Tahoma"/>
          <w:b/>
          <w:bCs/>
          <w:color w:val="000000"/>
          <w:sz w:val="24"/>
          <w:szCs w:val="24"/>
          <w:bdr w:val="none" w:sz="0" w:space="0" w:color="auto" w:frame="1"/>
        </w:rPr>
        <w:t>nie mogą udzielać zdającym wyjaśnień</w:t>
      </w:r>
      <w:r w:rsidRPr="00C944DB">
        <w:rPr>
          <w:rFonts w:ascii="inherit" w:eastAsia="Calibri" w:hAnsi="inherit" w:cs="Tahoma"/>
          <w:color w:val="000000"/>
          <w:sz w:val="24"/>
          <w:szCs w:val="24"/>
        </w:rPr>
        <w:t> dotyczących zadań egzaminacyjnych. Nie mogą również w żaden sposób komentować zadań egzaminacyjnych;</w:t>
      </w:r>
    </w:p>
    <w:p w:rsidR="00C944DB" w:rsidRPr="00C944DB" w:rsidRDefault="00C944DB" w:rsidP="00C944DB">
      <w:pPr>
        <w:numPr>
          <w:ilvl w:val="0"/>
          <w:numId w:val="6"/>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przypadku:</w:t>
      </w:r>
    </w:p>
    <w:p w:rsidR="00C944DB" w:rsidRPr="00C944DB" w:rsidRDefault="00C944DB" w:rsidP="00C944DB">
      <w:pPr>
        <w:numPr>
          <w:ilvl w:val="0"/>
          <w:numId w:val="22"/>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stwierdzenia niesamodzielnego rozwiązywania zadań egzaminacyjnych lub</w:t>
      </w:r>
    </w:p>
    <w:p w:rsidR="00C944DB" w:rsidRPr="00C944DB" w:rsidRDefault="00C944DB" w:rsidP="00C944DB">
      <w:pPr>
        <w:numPr>
          <w:ilvl w:val="0"/>
          <w:numId w:val="22"/>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zakłócania przebiegu egzaminu, lub</w:t>
      </w:r>
    </w:p>
    <w:p w:rsidR="00C944DB" w:rsidRPr="00C944DB" w:rsidRDefault="00C944DB" w:rsidP="00C944DB">
      <w:pPr>
        <w:numPr>
          <w:ilvl w:val="0"/>
          <w:numId w:val="22"/>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wniesienia do sali egzaminacyjnej materiałów lub przyborów pomocniczych niewymienionych w komunikacie dyrektora CKE</w:t>
      </w:r>
    </w:p>
    <w:p w:rsidR="00C944DB" w:rsidRPr="00C944DB" w:rsidRDefault="00C944DB" w:rsidP="00C944DB">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egzamin danego ucznia z danego przedmiotu egzaminacyjnego </w:t>
      </w:r>
      <w:r w:rsidRPr="00C944DB">
        <w:rPr>
          <w:rFonts w:ascii="inherit" w:eastAsia="Times New Roman" w:hAnsi="inherit" w:cs="Tahoma"/>
          <w:b/>
          <w:bCs/>
          <w:color w:val="000000"/>
          <w:sz w:val="24"/>
          <w:szCs w:val="24"/>
          <w:bdr w:val="none" w:sz="0" w:space="0" w:color="auto" w:frame="1"/>
          <w:lang w:eastAsia="pl-PL"/>
        </w:rPr>
        <w:t>może zostać unieważniony</w:t>
      </w:r>
      <w:r w:rsidRPr="00C944DB">
        <w:rPr>
          <w:rFonts w:ascii="inherit" w:eastAsia="Times New Roman" w:hAnsi="inherit" w:cs="Tahoma"/>
          <w:color w:val="000000"/>
          <w:sz w:val="24"/>
          <w:szCs w:val="24"/>
          <w:lang w:eastAsia="pl-PL"/>
        </w:rPr>
        <w:t>.</w:t>
      </w:r>
    </w:p>
    <w:p w:rsidR="00C944DB" w:rsidRPr="00C944DB" w:rsidRDefault="00C944DB" w:rsidP="00C944DB">
      <w:pPr>
        <w:spacing w:after="0" w:line="240" w:lineRule="auto"/>
        <w:jc w:val="both"/>
        <w:textAlignment w:val="baseline"/>
        <w:rPr>
          <w:rFonts w:ascii="inherit" w:eastAsia="Times New Roman" w:hAnsi="inherit" w:cs="Tahoma"/>
          <w:color w:val="000000"/>
          <w:sz w:val="24"/>
          <w:szCs w:val="24"/>
          <w:lang w:eastAsia="pl-PL"/>
        </w:rPr>
      </w:pPr>
    </w:p>
    <w:p w:rsidR="00C944DB" w:rsidRPr="00C944DB" w:rsidRDefault="00C944DB" w:rsidP="00C944DB">
      <w:pPr>
        <w:spacing w:after="0" w:line="240" w:lineRule="auto"/>
        <w:textAlignment w:val="baseline"/>
        <w:rPr>
          <w:rFonts w:ascii="inherit" w:eastAsia="Times New Roman" w:hAnsi="inherit" w:cs="Tahoma"/>
          <w:color w:val="000000"/>
          <w:sz w:val="28"/>
          <w:szCs w:val="28"/>
          <w:lang w:eastAsia="pl-PL"/>
        </w:rPr>
      </w:pPr>
      <w:r w:rsidRPr="00C944DB">
        <w:rPr>
          <w:rFonts w:ascii="inherit" w:eastAsia="Times New Roman" w:hAnsi="inherit" w:cs="Tahoma"/>
          <w:b/>
          <w:bCs/>
          <w:color w:val="000000"/>
          <w:sz w:val="28"/>
          <w:szCs w:val="28"/>
          <w:bdr w:val="none" w:sz="0" w:space="0" w:color="auto" w:frame="1"/>
          <w:lang w:eastAsia="pl-PL"/>
        </w:rPr>
        <w:t>Unieważnienie egzaminu z danego przedmiotu</w:t>
      </w:r>
    </w:p>
    <w:p w:rsidR="00C944DB" w:rsidRPr="00C944DB" w:rsidRDefault="00C944DB" w:rsidP="00C944DB">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t>Unieważnienie egzaminu z danego przedmiotu może nastąpić:</w:t>
      </w:r>
    </w:p>
    <w:p w:rsidR="00C944DB" w:rsidRPr="00C944DB" w:rsidRDefault="00C944DB" w:rsidP="00C944DB">
      <w:p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podczas egzaminu (decyzja przewodniczącego zespołu egzaminacyjnego), jeżeli uczeń:</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rozwiązuje zadania egzaminacyjne niesamodzielnie,</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wniósł na salę egzaminacyjną jakiekolwiek urządzenie telekomunikacyjne lub korzysta z takiego urządzenia na sali egzaminacyjnej,</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wniósł na salę egzaminacyjną materiały lub przybory niewymienione w komunikacie dyrektora CKE o materiałach i przyborach pomocniczych,</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lastRenderedPageBreak/>
        <w:t>zakłóca prawidłowy przebieg egzaminu w sposób utrudniający pracę pozostałym uczniom;</w:t>
      </w:r>
    </w:p>
    <w:p w:rsidR="00C944DB" w:rsidRPr="00C944DB" w:rsidRDefault="00C944DB" w:rsidP="00C944DB">
      <w:pPr>
        <w:numPr>
          <w:ilvl w:val="0"/>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po egzaminie (decyzja dyrektora OKE lub CKE), jeżeli podczas sprawdzania pracy egzaminacyjnej stwierdzono niesamodzielne rozwiązywanie przez ucznia zadania lub zadań zawartych w arkuszu egzaminacyjnym, w szczególności w przypadku stwierdzenia występowania w pracy ucznia jednakowych sformułowań wskazujących na:</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udostępnianie rozwiązań innemu uczniowi,</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korzystanie z rozwiązań dokonanych przez innego ucznia,</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korzystanie podczas egzaminu z niedozwolonych materiałów, np. przepisanie fragmentu pracy z podręcznika lub opracowania, witryny internetowej,</w:t>
      </w:r>
    </w:p>
    <w:p w:rsidR="00C944DB" w:rsidRPr="00C944DB" w:rsidRDefault="00C944DB" w:rsidP="00C944DB">
      <w:pPr>
        <w:numPr>
          <w:ilvl w:val="1"/>
          <w:numId w:val="7"/>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skopiowaniu fragmentu tekstu zawartego w arkuszu egzaminacyjnym.</w:t>
      </w:r>
    </w:p>
    <w:p w:rsidR="00C944DB" w:rsidRPr="00C944DB" w:rsidRDefault="00C944DB" w:rsidP="00C944DB">
      <w:pPr>
        <w:spacing w:after="0" w:line="240" w:lineRule="auto"/>
        <w:textAlignment w:val="baseline"/>
        <w:rPr>
          <w:rFonts w:ascii="inherit" w:eastAsia="Calibri" w:hAnsi="inherit" w:cs="Tahoma"/>
          <w:color w:val="000000"/>
          <w:sz w:val="24"/>
          <w:szCs w:val="24"/>
        </w:rPr>
      </w:pPr>
    </w:p>
    <w:p w:rsidR="00C944DB" w:rsidRPr="00C944DB" w:rsidRDefault="00C944DB" w:rsidP="00C944DB">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Skutki unieważnienia egzaminu z danego przedmiotu:</w:t>
      </w:r>
    </w:p>
    <w:p w:rsidR="00C944DB" w:rsidRPr="00C944DB" w:rsidRDefault="00C944DB" w:rsidP="00C944DB">
      <w:pPr>
        <w:numPr>
          <w:ilvl w:val="0"/>
          <w:numId w:val="23"/>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terminie głównym - koniecznością przystąpienia do egzaminu z tego przedmiotu w terminie dodatkowym;</w:t>
      </w:r>
    </w:p>
    <w:p w:rsidR="00C944DB" w:rsidRPr="00C944DB" w:rsidRDefault="00C944DB" w:rsidP="00C944DB">
      <w:pPr>
        <w:numPr>
          <w:ilvl w:val="0"/>
          <w:numId w:val="23"/>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terminie dodatkowym - uzyskaniem wyniku "0%" z tego przedmiotu.</w:t>
      </w:r>
    </w:p>
    <w:p w:rsidR="00C944DB" w:rsidRPr="00C944DB" w:rsidRDefault="00C944DB" w:rsidP="003E0389">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Jeżeli - zdaniem ucznia lub jego rodziców - w trakcie egzaminu nie były przestrzegane przepisy dotyczące jego przeprowadzenia, uczeń lub jego rodzice mogą w terminie 2 dni roboczych od dnia egzaminu z danego przedmiotu zgłosić pisemne zastrzeżenia do dyrektora okręgowej komisji egzaminacyjnej.</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Uczeń lub jego rodzice mają prawo wglądu do swojej sprawdzonej i ocenionej pracy egzaminacyjnej, w miejscu i czasie wskazanym przez dyrektora okręgowej komisji egzaminacyjnej, w ciągu 6 miesięcy od dnia wydania przez nią zaświadczenia/informacji o szczegółowych wynikach egzaminu.</w:t>
      </w:r>
    </w:p>
    <w:p w:rsidR="00C944DB" w:rsidRPr="00C944DB" w:rsidRDefault="00C944DB" w:rsidP="00C944DB">
      <w:pPr>
        <w:spacing w:before="180" w:after="18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Do każdego przedmiotu objętego egzaminem ósmoklasisty został przygotowany informator zawierający opis egzaminu z danego przedmiotu oraz przykładowe zadania egzaminacyjne wraz z rozwiązaniami. Informatory można znaleźć pod tym adresem:</w:t>
      </w:r>
    </w:p>
    <w:p w:rsidR="00C944DB" w:rsidRPr="00C944DB" w:rsidRDefault="00551C39" w:rsidP="00C944DB">
      <w:pPr>
        <w:spacing w:after="0" w:line="240" w:lineRule="auto"/>
        <w:jc w:val="center"/>
        <w:textAlignment w:val="baseline"/>
        <w:rPr>
          <w:rFonts w:ascii="Times New Roman" w:eastAsia="Times New Roman" w:hAnsi="Times New Roman" w:cs="Times New Roman"/>
          <w:sz w:val="24"/>
          <w:szCs w:val="24"/>
          <w:lang w:eastAsia="pl-PL"/>
        </w:rPr>
      </w:pPr>
      <w:hyperlink r:id="rId11" w:anchor="informatory" w:tgtFrame="_blank" w:history="1">
        <w:r w:rsidR="00C944DB" w:rsidRPr="00C944DB">
          <w:rPr>
            <w:rFonts w:ascii="inherit" w:eastAsia="Times New Roman" w:hAnsi="inherit" w:cs="Tahoma"/>
            <w:b/>
            <w:bCs/>
            <w:color w:val="789F3A"/>
            <w:sz w:val="24"/>
            <w:szCs w:val="24"/>
            <w:u w:val="single"/>
            <w:bdr w:val="none" w:sz="0" w:space="0" w:color="auto" w:frame="1"/>
            <w:lang w:eastAsia="pl-PL"/>
          </w:rPr>
          <w:t>www.cke.edu.pl</w:t>
        </w:r>
      </w:hyperlink>
    </w:p>
    <w:p w:rsidR="00C944DB" w:rsidRPr="00C944DB" w:rsidRDefault="00C944DB" w:rsidP="00C944DB">
      <w:pPr>
        <w:spacing w:after="0" w:line="240" w:lineRule="auto"/>
        <w:jc w:val="center"/>
        <w:textAlignment w:val="baseline"/>
        <w:rPr>
          <w:rFonts w:ascii="inherit" w:eastAsia="Times New Roman" w:hAnsi="inherit" w:cs="Tahoma"/>
          <w:color w:val="000000"/>
          <w:sz w:val="24"/>
          <w:szCs w:val="24"/>
          <w:lang w:eastAsia="pl-PL"/>
        </w:rPr>
      </w:pPr>
    </w:p>
    <w:p w:rsidR="00C944DB" w:rsidRPr="00C944DB" w:rsidRDefault="00C944DB" w:rsidP="00C944DB">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DOSTOSOWANIE WARUNKÓW I FORM PRZEPROWADZANIA EGZAMINU DO INDYWIDUALNYCH POTRZEB UCZNIÓW</w:t>
      </w:r>
    </w:p>
    <w:p w:rsidR="00C944DB" w:rsidRPr="00C944DB" w:rsidRDefault="00C944DB" w:rsidP="00C944DB">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Uczniowie ze specjalnymi potrzebami edukacyjnymi, w tym:</w:t>
      </w:r>
    </w:p>
    <w:p w:rsidR="00C944DB" w:rsidRPr="00C944DB" w:rsidRDefault="00C944DB" w:rsidP="00C944DB">
      <w:pPr>
        <w:numPr>
          <w:ilvl w:val="0"/>
          <w:numId w:val="2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niepełnosprawni;</w:t>
      </w:r>
    </w:p>
    <w:p w:rsidR="00C944DB" w:rsidRPr="00C944DB" w:rsidRDefault="00C944DB" w:rsidP="00C944DB">
      <w:pPr>
        <w:numPr>
          <w:ilvl w:val="0"/>
          <w:numId w:val="2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niedostosowani społecznie;</w:t>
      </w:r>
    </w:p>
    <w:p w:rsidR="00C944DB" w:rsidRPr="00C944DB" w:rsidRDefault="00C944DB" w:rsidP="00C944DB">
      <w:pPr>
        <w:numPr>
          <w:ilvl w:val="0"/>
          <w:numId w:val="2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zagrożeni niedostosowaniem społecznym;</w:t>
      </w:r>
    </w:p>
    <w:p w:rsidR="00C944DB" w:rsidRPr="00C944DB" w:rsidRDefault="00C944DB" w:rsidP="00C944DB">
      <w:pPr>
        <w:numPr>
          <w:ilvl w:val="0"/>
          <w:numId w:val="2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osoby niebędące obywatelami polskimi, a korzystające z nauki i opieki w szkołach podstawowych;</w:t>
      </w:r>
    </w:p>
    <w:p w:rsidR="00C944DB" w:rsidRPr="00C944DB" w:rsidRDefault="00C944DB" w:rsidP="00050DD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przystępują do egzaminu ósmoklasisty zgodnie z ogólnym harmonogramem i według obowiązujących wymagań egzaminacyjnych, </w:t>
      </w:r>
      <w:r w:rsidRPr="00C944DB">
        <w:rPr>
          <w:rFonts w:ascii="inherit" w:eastAsia="Times New Roman" w:hAnsi="inherit" w:cs="Tahoma"/>
          <w:b/>
          <w:bCs/>
          <w:color w:val="000000"/>
          <w:sz w:val="24"/>
          <w:szCs w:val="24"/>
          <w:bdr w:val="none" w:sz="0" w:space="0" w:color="auto" w:frame="1"/>
          <w:lang w:eastAsia="pl-PL"/>
        </w:rPr>
        <w:t>w warunkach lub formach dostosowanych do ich potrzeb</w:t>
      </w:r>
      <w:r w:rsidRPr="00C944DB">
        <w:rPr>
          <w:rFonts w:ascii="inherit" w:eastAsia="Times New Roman" w:hAnsi="inherit" w:cs="Tahoma"/>
          <w:color w:val="000000"/>
          <w:sz w:val="24"/>
          <w:szCs w:val="24"/>
          <w:lang w:eastAsia="pl-PL"/>
        </w:rPr>
        <w:t>.</w:t>
      </w:r>
      <w:r w:rsidRPr="00C944DB">
        <w:rPr>
          <w:rFonts w:ascii="inherit" w:eastAsia="Times New Roman" w:hAnsi="inherit" w:cs="Tahoma"/>
          <w:color w:val="000000"/>
          <w:sz w:val="24"/>
          <w:szCs w:val="24"/>
          <w:lang w:eastAsia="pl-PL"/>
        </w:rPr>
        <w:br/>
        <w:t>Za dostosowanie warunków i form przeprowadzania egzaminu do potrzeb uczniów odpowiada przewodniczący szkolnego zespołu egzaminacyjnego (zazwyczaj jest nim dyrektor szkoły).</w:t>
      </w:r>
    </w:p>
    <w:p w:rsidR="00C944DB" w:rsidRPr="00C944DB" w:rsidRDefault="00C944DB" w:rsidP="00050DD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lastRenderedPageBreak/>
        <w:br/>
      </w:r>
      <w:r w:rsidRPr="00C944DB">
        <w:rPr>
          <w:rFonts w:ascii="inherit" w:eastAsia="Times New Roman" w:hAnsi="inherit" w:cs="Tahoma"/>
          <w:b/>
          <w:bCs/>
          <w:color w:val="000000"/>
          <w:sz w:val="24"/>
          <w:szCs w:val="24"/>
          <w:bdr w:val="none" w:sz="0" w:space="0" w:color="auto" w:frame="1"/>
          <w:lang w:eastAsia="pl-PL"/>
        </w:rPr>
        <w:t>Związane z tym działania najczęściej jednak spoczywają na pedagogu szkolnym. W związku z tym, powinien on bardzo dobrze znać obowiązujące procedury.</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Sposób dostosowania warunków lub form przeprowadzania egzaminu do potrzeb i możliwości danego ucznia </w:t>
      </w:r>
      <w:r w:rsidRPr="00C944DB">
        <w:rPr>
          <w:rFonts w:ascii="inherit" w:eastAsia="Times New Roman" w:hAnsi="inherit" w:cs="Tahoma"/>
          <w:b/>
          <w:bCs/>
          <w:color w:val="000000"/>
          <w:sz w:val="24"/>
          <w:szCs w:val="24"/>
          <w:bdr w:val="none" w:sz="0" w:space="0" w:color="auto" w:frame="1"/>
          <w:lang w:eastAsia="pl-PL"/>
        </w:rPr>
        <w:t>wskazuje rada pedagogiczna</w:t>
      </w:r>
      <w:r w:rsidRPr="00C944DB">
        <w:rPr>
          <w:rFonts w:ascii="inherit" w:eastAsia="Times New Roman" w:hAnsi="inherit" w:cs="Tahoma"/>
          <w:color w:val="000000"/>
          <w:sz w:val="24"/>
          <w:szCs w:val="24"/>
          <w:lang w:eastAsia="pl-PL"/>
        </w:rPr>
        <w:t>, wybierając spośród dostosowań wskazanych w komunikacie dyrektora CKE.</w:t>
      </w:r>
      <w:r w:rsidRPr="00C944DB">
        <w:rPr>
          <w:rFonts w:ascii="inherit" w:eastAsia="Times New Roman" w:hAnsi="inherit" w:cs="Tahoma"/>
          <w:color w:val="000000"/>
          <w:sz w:val="24"/>
          <w:szCs w:val="24"/>
          <w:lang w:eastAsia="pl-PL"/>
        </w:rPr>
        <w:br/>
        <w:t>Komunikat ten jest publikowany </w:t>
      </w:r>
      <w:r w:rsidRPr="00C944DB">
        <w:rPr>
          <w:rFonts w:ascii="inherit" w:eastAsia="Times New Roman" w:hAnsi="inherit" w:cs="Tahoma"/>
          <w:b/>
          <w:bCs/>
          <w:color w:val="000000"/>
          <w:sz w:val="24"/>
          <w:szCs w:val="24"/>
          <w:bdr w:val="none" w:sz="0" w:space="0" w:color="auto" w:frame="1"/>
          <w:lang w:eastAsia="pl-PL"/>
        </w:rPr>
        <w:t>do 10 września</w:t>
      </w:r>
      <w:r w:rsidRPr="00C944DB">
        <w:rPr>
          <w:rFonts w:ascii="inherit" w:eastAsia="Times New Roman" w:hAnsi="inherit" w:cs="Tahoma"/>
          <w:color w:val="000000"/>
          <w:sz w:val="24"/>
          <w:szCs w:val="24"/>
          <w:lang w:eastAsia="pl-PL"/>
        </w:rPr>
        <w:t> roku szkolnego, w którym jest przeprowadzany egzamin.</w:t>
      </w:r>
    </w:p>
    <w:p w:rsidR="00C944DB" w:rsidRPr="00C944DB" w:rsidRDefault="00C944DB" w:rsidP="003E0389">
      <w:pPr>
        <w:spacing w:before="180" w:after="18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w:t>
      </w:r>
    </w:p>
    <w:p w:rsidR="00C944DB" w:rsidRPr="00C944DB" w:rsidRDefault="00C944DB" w:rsidP="00C944DB">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Dokumenty, na podstawie których przysługuje dostosowanie</w:t>
      </w:r>
    </w:p>
    <w:p w:rsidR="00C944DB" w:rsidRPr="00C944DB" w:rsidRDefault="00C944DB" w:rsidP="00C944DB">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warunków lub form przeprowadzania egzaminu</w:t>
      </w:r>
    </w:p>
    <w:p w:rsidR="00C944DB" w:rsidRPr="00C944DB" w:rsidRDefault="00C944DB" w:rsidP="00C944DB">
      <w:pPr>
        <w:spacing w:before="180" w:after="180" w:line="240" w:lineRule="auto"/>
        <w:textAlignment w:val="baseline"/>
        <w:rPr>
          <w:rFonts w:ascii="inherit" w:eastAsia="Times New Roman" w:hAnsi="inherit" w:cs="Tahoma"/>
          <w:color w:val="000000"/>
          <w:sz w:val="18"/>
          <w:szCs w:val="18"/>
          <w:lang w:eastAsia="pl-PL"/>
        </w:rPr>
      </w:pPr>
      <w:r w:rsidRPr="00C944DB">
        <w:rPr>
          <w:rFonts w:ascii="inherit" w:eastAsia="Times New Roman" w:hAnsi="inherit" w:cs="Tahoma"/>
          <w:color w:val="000000"/>
          <w:sz w:val="18"/>
          <w:szCs w:val="18"/>
          <w:lang w:eastAsia="pl-PL"/>
        </w:rPr>
        <w:t> </w:t>
      </w:r>
    </w:p>
    <w:tbl>
      <w:tblPr>
        <w:tblW w:w="11130" w:type="dxa"/>
        <w:tblBorders>
          <w:left w:val="single" w:sz="6" w:space="0" w:color="9CA3A5"/>
          <w:bottom w:val="single" w:sz="6" w:space="0" w:color="9CA3A5"/>
        </w:tblBorders>
        <w:shd w:val="clear" w:color="auto" w:fill="FFFFFF"/>
        <w:tblCellMar>
          <w:left w:w="0" w:type="dxa"/>
          <w:right w:w="0" w:type="dxa"/>
        </w:tblCellMar>
        <w:tblLook w:val="04A0" w:firstRow="1" w:lastRow="0" w:firstColumn="1" w:lastColumn="0" w:noHBand="0" w:noVBand="1"/>
      </w:tblPr>
      <w:tblGrid>
        <w:gridCol w:w="3336"/>
        <w:gridCol w:w="7794"/>
      </w:tblGrid>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DOKUMENT</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GRUPY UCZNIÓW, KTÓRYM PRZYSŁUGUJE DOSTOSOWANIE</w:t>
            </w:r>
          </w:p>
        </w:tc>
      </w:tr>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kształcenia specjalnego</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C944DB" w:rsidRPr="00C944DB" w:rsidRDefault="00C944DB" w:rsidP="00C944DB">
            <w:p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słabosłyszący i niesłyszący;</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słabowidzący i niewidomi;</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ruchową;</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afazją;</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intelektualną w stopniu lekkim;</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autyzmem, w tym z zespołem Aspergera;</w:t>
            </w:r>
          </w:p>
          <w:p w:rsidR="00C944DB" w:rsidRPr="00C944DB" w:rsidRDefault="00C944DB" w:rsidP="00C944DB">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niedostosowani społecznie oraz zagrożeni niedostosowaniem społecznym.</w:t>
            </w:r>
          </w:p>
        </w:tc>
      </w:tr>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zaświadczenie o stanie zdrowia wydane przez lekarza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C944DB" w:rsidRPr="00C944DB" w:rsidRDefault="00C944DB" w:rsidP="00C944DB">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czasową niesprawnością rąk;</w:t>
            </w:r>
          </w:p>
          <w:p w:rsidR="00C944DB" w:rsidRPr="00C944DB" w:rsidRDefault="00C944DB" w:rsidP="00C944DB">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przewlekłymi chorobami;</w:t>
            </w:r>
          </w:p>
          <w:p w:rsidR="00C944DB" w:rsidRPr="00C944DB" w:rsidRDefault="00C944DB" w:rsidP="00C944DB">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chorzy lub niesprawni czasowo.</w:t>
            </w:r>
          </w:p>
        </w:tc>
      </w:tr>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opinia rady pedagogicznej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C944DB" w:rsidRPr="00C944DB" w:rsidRDefault="00C944DB" w:rsidP="00C944DB">
            <w:pPr>
              <w:numPr>
                <w:ilvl w:val="0"/>
                <w:numId w:val="10"/>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znaleźli się w sytuacji kryzysowej lub traumatycznej;</w:t>
            </w:r>
          </w:p>
          <w:p w:rsidR="00C944DB" w:rsidRPr="00C944DB" w:rsidRDefault="00C944DB" w:rsidP="00C944DB">
            <w:pPr>
              <w:numPr>
                <w:ilvl w:val="0"/>
                <w:numId w:val="10"/>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mają trudności adaptacyjne związane z wcześniejszym kształceniem za granicą;</w:t>
            </w:r>
          </w:p>
          <w:p w:rsidR="00C944DB" w:rsidRPr="00C944DB" w:rsidRDefault="00C944DB" w:rsidP="00C944DB">
            <w:pPr>
              <w:numPr>
                <w:ilvl w:val="0"/>
                <w:numId w:val="10"/>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p w:rsidR="00C944DB" w:rsidRPr="00C944DB" w:rsidRDefault="00C944DB" w:rsidP="00C944DB">
            <w:pPr>
              <w:numPr>
                <w:ilvl w:val="0"/>
                <w:numId w:val="10"/>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osoby niebędące obywatelami polskimi, a korzystające z nauki i opieki w szkołach podstawowych.</w:t>
            </w:r>
          </w:p>
        </w:tc>
      </w:tr>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opinia poradni psychologiczno-pedagogicznej, w tym poradni specjalistycznej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C944DB" w:rsidRPr="00C944DB" w:rsidRDefault="00C944DB" w:rsidP="00C944DB">
            <w:pPr>
              <w:numPr>
                <w:ilvl w:val="0"/>
                <w:numId w:val="11"/>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ze specyficznymi trudnościami w uczeniu się, np. z dysleksją, dysgrafią, dysortografią, dyskalkulią;</w:t>
            </w:r>
          </w:p>
          <w:p w:rsidR="00C944DB" w:rsidRPr="00C944DB" w:rsidRDefault="00C944DB" w:rsidP="00C944DB">
            <w:pPr>
              <w:numPr>
                <w:ilvl w:val="0"/>
                <w:numId w:val="11"/>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tc>
      </w:tr>
      <w:tr w:rsidR="00C944DB" w:rsidRPr="00C944DB" w:rsidTr="00050DD7">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indywidualnego nauczania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C944DB" w:rsidRPr="00C944DB" w:rsidRDefault="00C944DB" w:rsidP="00C944DB">
            <w:pPr>
              <w:numPr>
                <w:ilvl w:val="0"/>
                <w:numId w:val="12"/>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uczniowie z chorobami przewlekłymi.</w:t>
            </w:r>
          </w:p>
        </w:tc>
      </w:tr>
    </w:tbl>
    <w:p w:rsidR="00C944DB" w:rsidRPr="00C944DB" w:rsidRDefault="00C944DB" w:rsidP="00FE46F3">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t>Zaświadczenie o stanie zdrowia lub opinię poradni psychologiczno-pedagogicznej należy przedłożyć dyrektorowi szkoły nie później niż </w:t>
      </w:r>
      <w:r w:rsidR="003E0389">
        <w:rPr>
          <w:rFonts w:ascii="inherit" w:eastAsia="Times New Roman" w:hAnsi="inherit" w:cs="Tahoma"/>
          <w:b/>
          <w:bCs/>
          <w:color w:val="000000"/>
          <w:sz w:val="24"/>
          <w:szCs w:val="24"/>
          <w:bdr w:val="none" w:sz="0" w:space="0" w:color="auto" w:frame="1"/>
          <w:lang w:eastAsia="pl-PL"/>
        </w:rPr>
        <w:t>do 15 października 2021</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xml:space="preserve">. Jeżeli dokument </w:t>
      </w:r>
      <w:r w:rsidRPr="00C944DB">
        <w:rPr>
          <w:rFonts w:ascii="inherit" w:eastAsia="Times New Roman" w:hAnsi="inherit" w:cs="Tahoma"/>
          <w:color w:val="000000"/>
          <w:sz w:val="24"/>
          <w:szCs w:val="24"/>
          <w:lang w:eastAsia="pl-PL"/>
        </w:rPr>
        <w:lastRenderedPageBreak/>
        <w:t>został wydany po tym terminie - należy go złożyć niezwłocznie po otrzymaniu.</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Dyrektor szkoły lub upoważniony przez niego nauczyciel ma obowiązek - </w:t>
      </w:r>
      <w:r w:rsidR="003E0389">
        <w:rPr>
          <w:rFonts w:ascii="inherit" w:eastAsia="Times New Roman" w:hAnsi="inherit" w:cs="Tahoma"/>
          <w:b/>
          <w:bCs/>
          <w:color w:val="000000"/>
          <w:sz w:val="24"/>
          <w:szCs w:val="24"/>
          <w:bdr w:val="none" w:sz="0" w:space="0" w:color="auto" w:frame="1"/>
          <w:lang w:eastAsia="pl-PL"/>
        </w:rPr>
        <w:t>do 28 września 2021</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 poinformować rodziców o możliwych sposobach dostosowania warunków i form przeprowadzania egzaminu ósmoklasisty.</w:t>
      </w:r>
      <w:r w:rsidRPr="00C944DB">
        <w:rPr>
          <w:rFonts w:ascii="inherit" w:eastAsia="Times New Roman" w:hAnsi="inherit" w:cs="Tahoma"/>
          <w:color w:val="000000"/>
          <w:sz w:val="24"/>
          <w:szCs w:val="24"/>
          <w:lang w:eastAsia="pl-PL"/>
        </w:rPr>
        <w:br/>
        <w:t>Nie później niż </w:t>
      </w:r>
      <w:r w:rsidR="0016173F">
        <w:rPr>
          <w:rFonts w:ascii="inherit" w:eastAsia="Times New Roman" w:hAnsi="inherit" w:cs="Tahoma"/>
          <w:b/>
          <w:bCs/>
          <w:color w:val="000000"/>
          <w:sz w:val="24"/>
          <w:szCs w:val="24"/>
          <w:bdr w:val="none" w:sz="0" w:space="0" w:color="auto" w:frame="1"/>
          <w:lang w:eastAsia="pl-PL"/>
        </w:rPr>
        <w:t>do 22 listopada 2021</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dyrektor szkoły </w:t>
      </w:r>
      <w:r w:rsidRPr="00C944DB">
        <w:rPr>
          <w:rFonts w:ascii="inherit" w:eastAsia="Times New Roman" w:hAnsi="inherit" w:cs="Tahoma"/>
          <w:b/>
          <w:bCs/>
          <w:color w:val="000000"/>
          <w:sz w:val="24"/>
          <w:szCs w:val="24"/>
          <w:bdr w:val="none" w:sz="0" w:space="0" w:color="auto" w:frame="1"/>
          <w:lang w:eastAsia="pl-PL"/>
        </w:rPr>
        <w:t>przekazuje rodzicom ucznia na piśmie</w:t>
      </w:r>
      <w:r w:rsidRPr="00C944DB">
        <w:rPr>
          <w:rFonts w:ascii="inherit" w:eastAsia="Times New Roman" w:hAnsi="inherit" w:cs="Tahoma"/>
          <w:color w:val="000000"/>
          <w:sz w:val="24"/>
          <w:szCs w:val="24"/>
          <w:lang w:eastAsia="pl-PL"/>
        </w:rPr>
        <w:t> informację o sposobie dostosowania warunków lub form egzaminu przyznanych uczniowi przez radę pedagogiczną.</w:t>
      </w:r>
    </w:p>
    <w:p w:rsidR="00C944DB" w:rsidRPr="00C944DB" w:rsidRDefault="00C944DB" w:rsidP="00C944DB">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Rodzice  ucznia  składają  oświadczenie  o  korzystaniu  albo niekorzystaniu  ze  wskazanych sposobów dostosowania, nie później niż do </w:t>
      </w:r>
      <w:r w:rsidR="0016173F">
        <w:rPr>
          <w:rFonts w:ascii="inherit" w:eastAsia="Times New Roman" w:hAnsi="inherit" w:cs="Tahoma"/>
          <w:b/>
          <w:bCs/>
          <w:color w:val="000000"/>
          <w:sz w:val="24"/>
          <w:szCs w:val="24"/>
          <w:bdr w:val="none" w:sz="0" w:space="0" w:color="auto" w:frame="1"/>
          <w:lang w:eastAsia="pl-PL"/>
        </w:rPr>
        <w:t>26 listopada 2021</w:t>
      </w:r>
      <w:r w:rsidRPr="00C944DB">
        <w:rPr>
          <w:rFonts w:ascii="inherit" w:eastAsia="Times New Roman" w:hAnsi="inherit" w:cs="Tahoma"/>
          <w:b/>
          <w:bCs/>
          <w:color w:val="000000"/>
          <w:sz w:val="24"/>
          <w:szCs w:val="24"/>
          <w:bdr w:val="none" w:sz="0" w:space="0" w:color="auto" w:frame="1"/>
          <w:lang w:eastAsia="pl-PL"/>
        </w:rPr>
        <w:t xml:space="preserve"> r. </w:t>
      </w:r>
      <w:r w:rsidRPr="00C944DB">
        <w:rPr>
          <w:rFonts w:ascii="inherit" w:eastAsia="Times New Roman" w:hAnsi="inherit" w:cs="Tahoma"/>
          <w:color w:val="000000"/>
          <w:sz w:val="24"/>
          <w:szCs w:val="24"/>
          <w:lang w:eastAsia="pl-PL"/>
        </w:rPr>
        <w:t>(jako oświadczenie w dostarczonym piśmie).</w:t>
      </w:r>
    </w:p>
    <w:p w:rsidR="00C944DB" w:rsidRPr="00C944DB" w:rsidRDefault="00C944DB" w:rsidP="00C944DB">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Jeżeli konieczność dostosowania warunków i form egzaminu nastąpiła po </w:t>
      </w:r>
      <w:r w:rsidR="0016173F">
        <w:rPr>
          <w:rFonts w:ascii="inherit" w:eastAsia="Times New Roman" w:hAnsi="inherit" w:cs="Tahoma"/>
          <w:b/>
          <w:bCs/>
          <w:color w:val="000000"/>
          <w:sz w:val="24"/>
          <w:szCs w:val="24"/>
          <w:bdr w:val="none" w:sz="0" w:space="0" w:color="auto" w:frame="1"/>
          <w:lang w:eastAsia="pl-PL"/>
        </w:rPr>
        <w:t>26</w:t>
      </w:r>
      <w:r w:rsidRPr="00C944DB">
        <w:rPr>
          <w:rFonts w:ascii="inherit" w:eastAsia="Times New Roman" w:hAnsi="inherit" w:cs="Tahoma"/>
          <w:b/>
          <w:bCs/>
          <w:color w:val="000000"/>
          <w:sz w:val="24"/>
          <w:szCs w:val="24"/>
          <w:bdr w:val="none" w:sz="0" w:space="0" w:color="auto" w:frame="1"/>
          <w:lang w:eastAsia="pl-PL"/>
        </w:rPr>
        <w:t xml:space="preserve"> listopada</w:t>
      </w:r>
      <w:r w:rsidRPr="00C944DB">
        <w:rPr>
          <w:rFonts w:ascii="inherit" w:eastAsia="Times New Roman" w:hAnsi="inherit" w:cs="Tahoma"/>
          <w:color w:val="000000"/>
          <w:sz w:val="24"/>
          <w:szCs w:val="24"/>
          <w:lang w:eastAsia="pl-PL"/>
        </w:rPr>
        <w:t> – dyrektor szkoły niezwłocznie zawiadamia rodziców ucznia oraz dyrektora okręgowej komisji egzaminacyjnej o przyznanych przez radę pedagogiczną dostosowaniach.</w:t>
      </w:r>
    </w:p>
    <w:p w:rsidR="00C944DB" w:rsidRPr="00C944DB" w:rsidRDefault="00C944DB" w:rsidP="00C944DB">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 </w:t>
      </w:r>
    </w:p>
    <w:p w:rsidR="00C944DB" w:rsidRPr="00C944DB" w:rsidRDefault="00C944DB" w:rsidP="00C944DB">
      <w:pPr>
        <w:spacing w:before="180" w:after="180" w:line="240" w:lineRule="auto"/>
        <w:textAlignment w:val="baseline"/>
        <w:rPr>
          <w:rFonts w:ascii="inherit" w:eastAsia="Times New Roman" w:hAnsi="inherit" w:cs="Times New Roman"/>
          <w:color w:val="FFFFFF"/>
          <w:sz w:val="24"/>
          <w:szCs w:val="24"/>
          <w:lang w:eastAsia="pl-PL"/>
        </w:rPr>
      </w:pPr>
      <w:r w:rsidRPr="00C944DB">
        <w:rPr>
          <w:rFonts w:ascii="inherit" w:eastAsia="Times New Roman" w:hAnsi="inherit" w:cs="Tahoma"/>
          <w:color w:val="000000"/>
          <w:sz w:val="24"/>
          <w:szCs w:val="24"/>
          <w:lang w:eastAsia="pl-PL"/>
        </w:rPr>
        <w:t> </w:t>
      </w:r>
    </w:p>
    <w:p w:rsidR="00C944DB" w:rsidRPr="00C944DB" w:rsidRDefault="00C944DB" w:rsidP="00C944DB">
      <w:pPr>
        <w:spacing w:after="270" w:line="240" w:lineRule="auto"/>
        <w:textAlignment w:val="baseline"/>
        <w:outlineLvl w:val="0"/>
        <w:rPr>
          <w:rFonts w:ascii="Arial" w:eastAsia="Times New Roman" w:hAnsi="Arial" w:cs="Arial"/>
          <w:b/>
          <w:bCs/>
          <w:color w:val="EB3400"/>
          <w:kern w:val="36"/>
          <w:sz w:val="36"/>
          <w:szCs w:val="36"/>
          <w:lang w:eastAsia="pl-PL"/>
        </w:rPr>
      </w:pPr>
    </w:p>
    <w:p w:rsidR="001810AD" w:rsidRDefault="001810AD"/>
    <w:sectPr w:rsidR="001810AD" w:rsidSect="00050DD7">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1C39" w:rsidRDefault="00551C39" w:rsidP="00C944DB">
      <w:pPr>
        <w:spacing w:after="0" w:line="240" w:lineRule="auto"/>
      </w:pPr>
      <w:r>
        <w:separator/>
      </w:r>
    </w:p>
  </w:endnote>
  <w:endnote w:type="continuationSeparator" w:id="0">
    <w:p w:rsidR="00551C39" w:rsidRDefault="00551C39" w:rsidP="00C94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1C39" w:rsidRDefault="00551C39" w:rsidP="00C944DB">
      <w:pPr>
        <w:spacing w:after="0" w:line="240" w:lineRule="auto"/>
      </w:pPr>
      <w:r>
        <w:separator/>
      </w:r>
    </w:p>
  </w:footnote>
  <w:footnote w:type="continuationSeparator" w:id="0">
    <w:p w:rsidR="00551C39" w:rsidRDefault="00551C39" w:rsidP="00C944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0DD7" w:rsidRDefault="00050DD7" w:rsidP="00050DD7">
    <w:pPr>
      <w:pStyle w:val="Nagwek1"/>
      <w:jc w:val="center"/>
      <w:rPr>
        <w:sz w:val="20"/>
        <w:szCs w:val="20"/>
      </w:rPr>
    </w:pPr>
    <w:r>
      <w:rPr>
        <w:sz w:val="20"/>
        <w:szCs w:val="20"/>
      </w:rPr>
      <w:t>SZKOŁA PODSTAWOWA IM. KOMISJI EDUKACJI NARODOWEJ W GRUSZOWIE</w:t>
    </w:r>
  </w:p>
  <w:p w:rsidR="00050DD7" w:rsidRPr="00307116" w:rsidRDefault="001678A9" w:rsidP="00050DD7">
    <w:pPr>
      <w:pStyle w:val="Nagwek1"/>
      <w:jc w:val="center"/>
      <w:rPr>
        <w:sz w:val="20"/>
        <w:szCs w:val="20"/>
      </w:rPr>
    </w:pPr>
    <w:r>
      <w:rPr>
        <w:sz w:val="20"/>
        <w:szCs w:val="20"/>
      </w:rPr>
      <w:t>ROK SZKOLNY 2021/2022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C390F"/>
    <w:multiLevelType w:val="hybridMultilevel"/>
    <w:tmpl w:val="8410E36A"/>
    <w:lvl w:ilvl="0" w:tplc="DD025696">
      <w:start w:val="1"/>
      <w:numFmt w:val="bullet"/>
      <w:lvlText w:val="•"/>
      <w:lvlJc w:val="left"/>
      <w:pPr>
        <w:tabs>
          <w:tab w:val="num" w:pos="720"/>
        </w:tabs>
        <w:ind w:left="720" w:hanging="360"/>
      </w:pPr>
      <w:rPr>
        <w:rFonts w:ascii="Arial" w:hAnsi="Arial" w:hint="default"/>
      </w:rPr>
    </w:lvl>
    <w:lvl w:ilvl="1" w:tplc="1942424C" w:tentative="1">
      <w:start w:val="1"/>
      <w:numFmt w:val="bullet"/>
      <w:lvlText w:val="•"/>
      <w:lvlJc w:val="left"/>
      <w:pPr>
        <w:tabs>
          <w:tab w:val="num" w:pos="1440"/>
        </w:tabs>
        <w:ind w:left="1440" w:hanging="360"/>
      </w:pPr>
      <w:rPr>
        <w:rFonts w:ascii="Arial" w:hAnsi="Arial" w:hint="default"/>
      </w:rPr>
    </w:lvl>
    <w:lvl w:ilvl="2" w:tplc="E1F61F6A" w:tentative="1">
      <w:start w:val="1"/>
      <w:numFmt w:val="bullet"/>
      <w:lvlText w:val="•"/>
      <w:lvlJc w:val="left"/>
      <w:pPr>
        <w:tabs>
          <w:tab w:val="num" w:pos="2160"/>
        </w:tabs>
        <w:ind w:left="2160" w:hanging="360"/>
      </w:pPr>
      <w:rPr>
        <w:rFonts w:ascii="Arial" w:hAnsi="Arial" w:hint="default"/>
      </w:rPr>
    </w:lvl>
    <w:lvl w:ilvl="3" w:tplc="8354CFE8" w:tentative="1">
      <w:start w:val="1"/>
      <w:numFmt w:val="bullet"/>
      <w:lvlText w:val="•"/>
      <w:lvlJc w:val="left"/>
      <w:pPr>
        <w:tabs>
          <w:tab w:val="num" w:pos="2880"/>
        </w:tabs>
        <w:ind w:left="2880" w:hanging="360"/>
      </w:pPr>
      <w:rPr>
        <w:rFonts w:ascii="Arial" w:hAnsi="Arial" w:hint="default"/>
      </w:rPr>
    </w:lvl>
    <w:lvl w:ilvl="4" w:tplc="8AB6F3EC" w:tentative="1">
      <w:start w:val="1"/>
      <w:numFmt w:val="bullet"/>
      <w:lvlText w:val="•"/>
      <w:lvlJc w:val="left"/>
      <w:pPr>
        <w:tabs>
          <w:tab w:val="num" w:pos="3600"/>
        </w:tabs>
        <w:ind w:left="3600" w:hanging="360"/>
      </w:pPr>
      <w:rPr>
        <w:rFonts w:ascii="Arial" w:hAnsi="Arial" w:hint="default"/>
      </w:rPr>
    </w:lvl>
    <w:lvl w:ilvl="5" w:tplc="5CDA91E8" w:tentative="1">
      <w:start w:val="1"/>
      <w:numFmt w:val="bullet"/>
      <w:lvlText w:val="•"/>
      <w:lvlJc w:val="left"/>
      <w:pPr>
        <w:tabs>
          <w:tab w:val="num" w:pos="4320"/>
        </w:tabs>
        <w:ind w:left="4320" w:hanging="360"/>
      </w:pPr>
      <w:rPr>
        <w:rFonts w:ascii="Arial" w:hAnsi="Arial" w:hint="default"/>
      </w:rPr>
    </w:lvl>
    <w:lvl w:ilvl="6" w:tplc="1EBA0DE0" w:tentative="1">
      <w:start w:val="1"/>
      <w:numFmt w:val="bullet"/>
      <w:lvlText w:val="•"/>
      <w:lvlJc w:val="left"/>
      <w:pPr>
        <w:tabs>
          <w:tab w:val="num" w:pos="5040"/>
        </w:tabs>
        <w:ind w:left="5040" w:hanging="360"/>
      </w:pPr>
      <w:rPr>
        <w:rFonts w:ascii="Arial" w:hAnsi="Arial" w:hint="default"/>
      </w:rPr>
    </w:lvl>
    <w:lvl w:ilvl="7" w:tplc="A8AAFC1A" w:tentative="1">
      <w:start w:val="1"/>
      <w:numFmt w:val="bullet"/>
      <w:lvlText w:val="•"/>
      <w:lvlJc w:val="left"/>
      <w:pPr>
        <w:tabs>
          <w:tab w:val="num" w:pos="5760"/>
        </w:tabs>
        <w:ind w:left="5760" w:hanging="360"/>
      </w:pPr>
      <w:rPr>
        <w:rFonts w:ascii="Arial" w:hAnsi="Arial" w:hint="default"/>
      </w:rPr>
    </w:lvl>
    <w:lvl w:ilvl="8" w:tplc="3BD02D5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3D2D31"/>
    <w:multiLevelType w:val="hybridMultilevel"/>
    <w:tmpl w:val="D6CE480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04301D8"/>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1F45FD"/>
    <w:multiLevelType w:val="multilevel"/>
    <w:tmpl w:val="82B03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7322A4"/>
    <w:multiLevelType w:val="hybridMultilevel"/>
    <w:tmpl w:val="48BEFA1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C103DC1"/>
    <w:multiLevelType w:val="hybridMultilevel"/>
    <w:tmpl w:val="BA3047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3F65BC"/>
    <w:multiLevelType w:val="hybridMultilevel"/>
    <w:tmpl w:val="541C10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BE1307"/>
    <w:multiLevelType w:val="multilevel"/>
    <w:tmpl w:val="5C2E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103AD2"/>
    <w:multiLevelType w:val="multilevel"/>
    <w:tmpl w:val="7A847C10"/>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86537F"/>
    <w:multiLevelType w:val="hybridMultilevel"/>
    <w:tmpl w:val="D3D65CF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E227912"/>
    <w:multiLevelType w:val="hybridMultilevel"/>
    <w:tmpl w:val="EAE4D4A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4DF7CD3"/>
    <w:multiLevelType w:val="hybridMultilevel"/>
    <w:tmpl w:val="0770A5F4"/>
    <w:lvl w:ilvl="0" w:tplc="73CA769A">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52F7F1A"/>
    <w:multiLevelType w:val="hybridMultilevel"/>
    <w:tmpl w:val="BFC69A4C"/>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3" w15:restartNumberingAfterBreak="0">
    <w:nsid w:val="379041B7"/>
    <w:multiLevelType w:val="hybridMultilevel"/>
    <w:tmpl w:val="8F52A550"/>
    <w:lvl w:ilvl="0" w:tplc="73CA769A">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92337DD"/>
    <w:multiLevelType w:val="multilevel"/>
    <w:tmpl w:val="93B8A89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A807468"/>
    <w:multiLevelType w:val="multilevel"/>
    <w:tmpl w:val="1D6AEE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2CE0D6A"/>
    <w:multiLevelType w:val="multilevel"/>
    <w:tmpl w:val="BDFC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3350B0C"/>
    <w:multiLevelType w:val="hybridMultilevel"/>
    <w:tmpl w:val="5EC8BC0C"/>
    <w:lvl w:ilvl="0" w:tplc="8EE45912">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44715C9A"/>
    <w:multiLevelType w:val="hybridMultilevel"/>
    <w:tmpl w:val="0BE2284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6601003"/>
    <w:multiLevelType w:val="hybridMultilevel"/>
    <w:tmpl w:val="60F27932"/>
    <w:lvl w:ilvl="0" w:tplc="0415000F">
      <w:start w:val="1"/>
      <w:numFmt w:val="decimal"/>
      <w:lvlText w:val="%1."/>
      <w:lvlJc w:val="left"/>
      <w:pPr>
        <w:ind w:left="750" w:hanging="360"/>
      </w:pPr>
    </w:lvl>
    <w:lvl w:ilvl="1" w:tplc="04150019" w:tentative="1">
      <w:start w:val="1"/>
      <w:numFmt w:val="lowerLetter"/>
      <w:lvlText w:val="%2."/>
      <w:lvlJc w:val="left"/>
      <w:pPr>
        <w:ind w:left="1470" w:hanging="360"/>
      </w:pPr>
    </w:lvl>
    <w:lvl w:ilvl="2" w:tplc="0415001B" w:tentative="1">
      <w:start w:val="1"/>
      <w:numFmt w:val="lowerRoman"/>
      <w:lvlText w:val="%3."/>
      <w:lvlJc w:val="right"/>
      <w:pPr>
        <w:ind w:left="2190" w:hanging="180"/>
      </w:pPr>
    </w:lvl>
    <w:lvl w:ilvl="3" w:tplc="0415000F" w:tentative="1">
      <w:start w:val="1"/>
      <w:numFmt w:val="decimal"/>
      <w:lvlText w:val="%4."/>
      <w:lvlJc w:val="left"/>
      <w:pPr>
        <w:ind w:left="2910" w:hanging="360"/>
      </w:pPr>
    </w:lvl>
    <w:lvl w:ilvl="4" w:tplc="04150019" w:tentative="1">
      <w:start w:val="1"/>
      <w:numFmt w:val="lowerLetter"/>
      <w:lvlText w:val="%5."/>
      <w:lvlJc w:val="left"/>
      <w:pPr>
        <w:ind w:left="3630" w:hanging="360"/>
      </w:pPr>
    </w:lvl>
    <w:lvl w:ilvl="5" w:tplc="0415001B" w:tentative="1">
      <w:start w:val="1"/>
      <w:numFmt w:val="lowerRoman"/>
      <w:lvlText w:val="%6."/>
      <w:lvlJc w:val="right"/>
      <w:pPr>
        <w:ind w:left="4350" w:hanging="180"/>
      </w:pPr>
    </w:lvl>
    <w:lvl w:ilvl="6" w:tplc="0415000F" w:tentative="1">
      <w:start w:val="1"/>
      <w:numFmt w:val="decimal"/>
      <w:lvlText w:val="%7."/>
      <w:lvlJc w:val="left"/>
      <w:pPr>
        <w:ind w:left="5070" w:hanging="360"/>
      </w:pPr>
    </w:lvl>
    <w:lvl w:ilvl="7" w:tplc="04150019" w:tentative="1">
      <w:start w:val="1"/>
      <w:numFmt w:val="lowerLetter"/>
      <w:lvlText w:val="%8."/>
      <w:lvlJc w:val="left"/>
      <w:pPr>
        <w:ind w:left="5790" w:hanging="360"/>
      </w:pPr>
    </w:lvl>
    <w:lvl w:ilvl="8" w:tplc="0415001B" w:tentative="1">
      <w:start w:val="1"/>
      <w:numFmt w:val="lowerRoman"/>
      <w:lvlText w:val="%9."/>
      <w:lvlJc w:val="right"/>
      <w:pPr>
        <w:ind w:left="6510" w:hanging="180"/>
      </w:pPr>
    </w:lvl>
  </w:abstractNum>
  <w:abstractNum w:abstractNumId="20" w15:restartNumberingAfterBreak="0">
    <w:nsid w:val="46C70DB6"/>
    <w:multiLevelType w:val="hybridMultilevel"/>
    <w:tmpl w:val="87C05D5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73918DF"/>
    <w:multiLevelType w:val="multilevel"/>
    <w:tmpl w:val="C13C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75966F2"/>
    <w:multiLevelType w:val="multilevel"/>
    <w:tmpl w:val="60562A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B651542"/>
    <w:multiLevelType w:val="hybridMultilevel"/>
    <w:tmpl w:val="9448071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BB641C7"/>
    <w:multiLevelType w:val="hybridMultilevel"/>
    <w:tmpl w:val="82D6DBB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D161C28"/>
    <w:multiLevelType w:val="hybridMultilevel"/>
    <w:tmpl w:val="D78CD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E0A1F8E"/>
    <w:multiLevelType w:val="multilevel"/>
    <w:tmpl w:val="9AB2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4E3673"/>
    <w:multiLevelType w:val="multilevel"/>
    <w:tmpl w:val="292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2566CDE"/>
    <w:multiLevelType w:val="multilevel"/>
    <w:tmpl w:val="8360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B231702"/>
    <w:multiLevelType w:val="hybridMultilevel"/>
    <w:tmpl w:val="C5E0DB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E62105D"/>
    <w:multiLevelType w:val="hybridMultilevel"/>
    <w:tmpl w:val="F79258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F131DB2"/>
    <w:multiLevelType w:val="hybridMultilevel"/>
    <w:tmpl w:val="E3746BC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2CE521D"/>
    <w:multiLevelType w:val="hybridMultilevel"/>
    <w:tmpl w:val="BE508F3E"/>
    <w:lvl w:ilvl="0" w:tplc="04150001">
      <w:start w:val="1"/>
      <w:numFmt w:val="bullet"/>
      <w:lvlText w:val=""/>
      <w:lvlJc w:val="left"/>
      <w:pPr>
        <w:ind w:left="1470" w:hanging="360"/>
      </w:pPr>
      <w:rPr>
        <w:rFonts w:ascii="Symbol" w:hAnsi="Symbol" w:hint="default"/>
      </w:rPr>
    </w:lvl>
    <w:lvl w:ilvl="1" w:tplc="04150003" w:tentative="1">
      <w:start w:val="1"/>
      <w:numFmt w:val="bullet"/>
      <w:lvlText w:val="o"/>
      <w:lvlJc w:val="left"/>
      <w:pPr>
        <w:ind w:left="2190" w:hanging="360"/>
      </w:pPr>
      <w:rPr>
        <w:rFonts w:ascii="Courier New" w:hAnsi="Courier New" w:cs="Courier New" w:hint="default"/>
      </w:rPr>
    </w:lvl>
    <w:lvl w:ilvl="2" w:tplc="04150005" w:tentative="1">
      <w:start w:val="1"/>
      <w:numFmt w:val="bullet"/>
      <w:lvlText w:val=""/>
      <w:lvlJc w:val="left"/>
      <w:pPr>
        <w:ind w:left="2910" w:hanging="360"/>
      </w:pPr>
      <w:rPr>
        <w:rFonts w:ascii="Wingdings" w:hAnsi="Wingdings" w:hint="default"/>
      </w:rPr>
    </w:lvl>
    <w:lvl w:ilvl="3" w:tplc="04150001" w:tentative="1">
      <w:start w:val="1"/>
      <w:numFmt w:val="bullet"/>
      <w:lvlText w:val=""/>
      <w:lvlJc w:val="left"/>
      <w:pPr>
        <w:ind w:left="3630" w:hanging="360"/>
      </w:pPr>
      <w:rPr>
        <w:rFonts w:ascii="Symbol" w:hAnsi="Symbol" w:hint="default"/>
      </w:rPr>
    </w:lvl>
    <w:lvl w:ilvl="4" w:tplc="04150003" w:tentative="1">
      <w:start w:val="1"/>
      <w:numFmt w:val="bullet"/>
      <w:lvlText w:val="o"/>
      <w:lvlJc w:val="left"/>
      <w:pPr>
        <w:ind w:left="4350" w:hanging="360"/>
      </w:pPr>
      <w:rPr>
        <w:rFonts w:ascii="Courier New" w:hAnsi="Courier New" w:cs="Courier New" w:hint="default"/>
      </w:rPr>
    </w:lvl>
    <w:lvl w:ilvl="5" w:tplc="04150005" w:tentative="1">
      <w:start w:val="1"/>
      <w:numFmt w:val="bullet"/>
      <w:lvlText w:val=""/>
      <w:lvlJc w:val="left"/>
      <w:pPr>
        <w:ind w:left="5070" w:hanging="360"/>
      </w:pPr>
      <w:rPr>
        <w:rFonts w:ascii="Wingdings" w:hAnsi="Wingdings" w:hint="default"/>
      </w:rPr>
    </w:lvl>
    <w:lvl w:ilvl="6" w:tplc="04150001" w:tentative="1">
      <w:start w:val="1"/>
      <w:numFmt w:val="bullet"/>
      <w:lvlText w:val=""/>
      <w:lvlJc w:val="left"/>
      <w:pPr>
        <w:ind w:left="5790" w:hanging="360"/>
      </w:pPr>
      <w:rPr>
        <w:rFonts w:ascii="Symbol" w:hAnsi="Symbol" w:hint="default"/>
      </w:rPr>
    </w:lvl>
    <w:lvl w:ilvl="7" w:tplc="04150003" w:tentative="1">
      <w:start w:val="1"/>
      <w:numFmt w:val="bullet"/>
      <w:lvlText w:val="o"/>
      <w:lvlJc w:val="left"/>
      <w:pPr>
        <w:ind w:left="6510" w:hanging="360"/>
      </w:pPr>
      <w:rPr>
        <w:rFonts w:ascii="Courier New" w:hAnsi="Courier New" w:cs="Courier New" w:hint="default"/>
      </w:rPr>
    </w:lvl>
    <w:lvl w:ilvl="8" w:tplc="04150005" w:tentative="1">
      <w:start w:val="1"/>
      <w:numFmt w:val="bullet"/>
      <w:lvlText w:val=""/>
      <w:lvlJc w:val="left"/>
      <w:pPr>
        <w:ind w:left="7230" w:hanging="360"/>
      </w:pPr>
      <w:rPr>
        <w:rFonts w:ascii="Wingdings" w:hAnsi="Wingdings" w:hint="default"/>
      </w:rPr>
    </w:lvl>
  </w:abstractNum>
  <w:abstractNum w:abstractNumId="33" w15:restartNumberingAfterBreak="0">
    <w:nsid w:val="63C7226D"/>
    <w:multiLevelType w:val="multilevel"/>
    <w:tmpl w:val="B1E2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7EA500D"/>
    <w:multiLevelType w:val="hybridMultilevel"/>
    <w:tmpl w:val="B3623AFC"/>
    <w:lvl w:ilvl="0" w:tplc="0415000B">
      <w:start w:val="1"/>
      <w:numFmt w:val="bullet"/>
      <w:lvlText w:val=""/>
      <w:lvlJc w:val="left"/>
      <w:pPr>
        <w:ind w:left="780" w:hanging="360"/>
      </w:pPr>
      <w:rPr>
        <w:rFonts w:ascii="Wingdings" w:hAnsi="Wingdings"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5" w15:restartNumberingAfterBreak="0">
    <w:nsid w:val="68647FBC"/>
    <w:multiLevelType w:val="multilevel"/>
    <w:tmpl w:val="24C61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9BA52F6"/>
    <w:multiLevelType w:val="hybridMultilevel"/>
    <w:tmpl w:val="BEFAF9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6B1B2CB9"/>
    <w:multiLevelType w:val="hybridMultilevel"/>
    <w:tmpl w:val="D9C4D588"/>
    <w:lvl w:ilvl="0" w:tplc="73CA769A">
      <w:start w:val="1"/>
      <w:numFmt w:val="bullet"/>
      <w:lvlText w:val="•"/>
      <w:lvlJc w:val="left"/>
      <w:pPr>
        <w:tabs>
          <w:tab w:val="num" w:pos="720"/>
        </w:tabs>
        <w:ind w:left="720" w:hanging="360"/>
      </w:pPr>
      <w:rPr>
        <w:rFonts w:ascii="Arial" w:hAnsi="Arial" w:hint="default"/>
      </w:rPr>
    </w:lvl>
    <w:lvl w:ilvl="1" w:tplc="86C23920">
      <w:start w:val="69"/>
      <w:numFmt w:val="bullet"/>
      <w:lvlText w:val="•"/>
      <w:lvlJc w:val="left"/>
      <w:pPr>
        <w:tabs>
          <w:tab w:val="num" w:pos="1440"/>
        </w:tabs>
        <w:ind w:left="1440" w:hanging="360"/>
      </w:pPr>
      <w:rPr>
        <w:rFonts w:ascii="Arial" w:hAnsi="Arial" w:hint="default"/>
      </w:rPr>
    </w:lvl>
    <w:lvl w:ilvl="2" w:tplc="036A3804" w:tentative="1">
      <w:start w:val="1"/>
      <w:numFmt w:val="bullet"/>
      <w:lvlText w:val="•"/>
      <w:lvlJc w:val="left"/>
      <w:pPr>
        <w:tabs>
          <w:tab w:val="num" w:pos="2160"/>
        </w:tabs>
        <w:ind w:left="2160" w:hanging="360"/>
      </w:pPr>
      <w:rPr>
        <w:rFonts w:ascii="Arial" w:hAnsi="Arial" w:hint="default"/>
      </w:rPr>
    </w:lvl>
    <w:lvl w:ilvl="3" w:tplc="6ECCFE96" w:tentative="1">
      <w:start w:val="1"/>
      <w:numFmt w:val="bullet"/>
      <w:lvlText w:val="•"/>
      <w:lvlJc w:val="left"/>
      <w:pPr>
        <w:tabs>
          <w:tab w:val="num" w:pos="2880"/>
        </w:tabs>
        <w:ind w:left="2880" w:hanging="360"/>
      </w:pPr>
      <w:rPr>
        <w:rFonts w:ascii="Arial" w:hAnsi="Arial" w:hint="default"/>
      </w:rPr>
    </w:lvl>
    <w:lvl w:ilvl="4" w:tplc="6BD43246" w:tentative="1">
      <w:start w:val="1"/>
      <w:numFmt w:val="bullet"/>
      <w:lvlText w:val="•"/>
      <w:lvlJc w:val="left"/>
      <w:pPr>
        <w:tabs>
          <w:tab w:val="num" w:pos="3600"/>
        </w:tabs>
        <w:ind w:left="3600" w:hanging="360"/>
      </w:pPr>
      <w:rPr>
        <w:rFonts w:ascii="Arial" w:hAnsi="Arial" w:hint="default"/>
      </w:rPr>
    </w:lvl>
    <w:lvl w:ilvl="5" w:tplc="1E4CCE52" w:tentative="1">
      <w:start w:val="1"/>
      <w:numFmt w:val="bullet"/>
      <w:lvlText w:val="•"/>
      <w:lvlJc w:val="left"/>
      <w:pPr>
        <w:tabs>
          <w:tab w:val="num" w:pos="4320"/>
        </w:tabs>
        <w:ind w:left="4320" w:hanging="360"/>
      </w:pPr>
      <w:rPr>
        <w:rFonts w:ascii="Arial" w:hAnsi="Arial" w:hint="default"/>
      </w:rPr>
    </w:lvl>
    <w:lvl w:ilvl="6" w:tplc="A02C25DA" w:tentative="1">
      <w:start w:val="1"/>
      <w:numFmt w:val="bullet"/>
      <w:lvlText w:val="•"/>
      <w:lvlJc w:val="left"/>
      <w:pPr>
        <w:tabs>
          <w:tab w:val="num" w:pos="5040"/>
        </w:tabs>
        <w:ind w:left="5040" w:hanging="360"/>
      </w:pPr>
      <w:rPr>
        <w:rFonts w:ascii="Arial" w:hAnsi="Arial" w:hint="default"/>
      </w:rPr>
    </w:lvl>
    <w:lvl w:ilvl="7" w:tplc="9CB2F14E" w:tentative="1">
      <w:start w:val="1"/>
      <w:numFmt w:val="bullet"/>
      <w:lvlText w:val="•"/>
      <w:lvlJc w:val="left"/>
      <w:pPr>
        <w:tabs>
          <w:tab w:val="num" w:pos="5760"/>
        </w:tabs>
        <w:ind w:left="5760" w:hanging="360"/>
      </w:pPr>
      <w:rPr>
        <w:rFonts w:ascii="Arial" w:hAnsi="Arial" w:hint="default"/>
      </w:rPr>
    </w:lvl>
    <w:lvl w:ilvl="8" w:tplc="02B8B5A0"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6B446D62"/>
    <w:multiLevelType w:val="multilevel"/>
    <w:tmpl w:val="3C9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AE223B"/>
    <w:multiLevelType w:val="multilevel"/>
    <w:tmpl w:val="AFE8F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72D515D"/>
    <w:multiLevelType w:val="hybridMultilevel"/>
    <w:tmpl w:val="629A20E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79435570"/>
    <w:multiLevelType w:val="hybridMultilevel"/>
    <w:tmpl w:val="E184238C"/>
    <w:lvl w:ilvl="0" w:tplc="364A0128">
      <w:start w:val="1"/>
      <w:numFmt w:val="bullet"/>
      <w:lvlText w:val="•"/>
      <w:lvlJc w:val="left"/>
      <w:pPr>
        <w:tabs>
          <w:tab w:val="num" w:pos="720"/>
        </w:tabs>
        <w:ind w:left="720" w:hanging="360"/>
      </w:pPr>
      <w:rPr>
        <w:rFonts w:ascii="Arial" w:hAnsi="Arial" w:hint="default"/>
      </w:rPr>
    </w:lvl>
    <w:lvl w:ilvl="1" w:tplc="CDDAA7A8" w:tentative="1">
      <w:start w:val="1"/>
      <w:numFmt w:val="bullet"/>
      <w:lvlText w:val="•"/>
      <w:lvlJc w:val="left"/>
      <w:pPr>
        <w:tabs>
          <w:tab w:val="num" w:pos="1440"/>
        </w:tabs>
        <w:ind w:left="1440" w:hanging="360"/>
      </w:pPr>
      <w:rPr>
        <w:rFonts w:ascii="Arial" w:hAnsi="Arial" w:hint="default"/>
      </w:rPr>
    </w:lvl>
    <w:lvl w:ilvl="2" w:tplc="666812C0" w:tentative="1">
      <w:start w:val="1"/>
      <w:numFmt w:val="bullet"/>
      <w:lvlText w:val="•"/>
      <w:lvlJc w:val="left"/>
      <w:pPr>
        <w:tabs>
          <w:tab w:val="num" w:pos="2160"/>
        </w:tabs>
        <w:ind w:left="2160" w:hanging="360"/>
      </w:pPr>
      <w:rPr>
        <w:rFonts w:ascii="Arial" w:hAnsi="Arial" w:hint="default"/>
      </w:rPr>
    </w:lvl>
    <w:lvl w:ilvl="3" w:tplc="943C32EC" w:tentative="1">
      <w:start w:val="1"/>
      <w:numFmt w:val="bullet"/>
      <w:lvlText w:val="•"/>
      <w:lvlJc w:val="left"/>
      <w:pPr>
        <w:tabs>
          <w:tab w:val="num" w:pos="2880"/>
        </w:tabs>
        <w:ind w:left="2880" w:hanging="360"/>
      </w:pPr>
      <w:rPr>
        <w:rFonts w:ascii="Arial" w:hAnsi="Arial" w:hint="default"/>
      </w:rPr>
    </w:lvl>
    <w:lvl w:ilvl="4" w:tplc="D8E41AE0" w:tentative="1">
      <w:start w:val="1"/>
      <w:numFmt w:val="bullet"/>
      <w:lvlText w:val="•"/>
      <w:lvlJc w:val="left"/>
      <w:pPr>
        <w:tabs>
          <w:tab w:val="num" w:pos="3600"/>
        </w:tabs>
        <w:ind w:left="3600" w:hanging="360"/>
      </w:pPr>
      <w:rPr>
        <w:rFonts w:ascii="Arial" w:hAnsi="Arial" w:hint="default"/>
      </w:rPr>
    </w:lvl>
    <w:lvl w:ilvl="5" w:tplc="56D25228" w:tentative="1">
      <w:start w:val="1"/>
      <w:numFmt w:val="bullet"/>
      <w:lvlText w:val="•"/>
      <w:lvlJc w:val="left"/>
      <w:pPr>
        <w:tabs>
          <w:tab w:val="num" w:pos="4320"/>
        </w:tabs>
        <w:ind w:left="4320" w:hanging="360"/>
      </w:pPr>
      <w:rPr>
        <w:rFonts w:ascii="Arial" w:hAnsi="Arial" w:hint="default"/>
      </w:rPr>
    </w:lvl>
    <w:lvl w:ilvl="6" w:tplc="23DAC536" w:tentative="1">
      <w:start w:val="1"/>
      <w:numFmt w:val="bullet"/>
      <w:lvlText w:val="•"/>
      <w:lvlJc w:val="left"/>
      <w:pPr>
        <w:tabs>
          <w:tab w:val="num" w:pos="5040"/>
        </w:tabs>
        <w:ind w:left="5040" w:hanging="360"/>
      </w:pPr>
      <w:rPr>
        <w:rFonts w:ascii="Arial" w:hAnsi="Arial" w:hint="default"/>
      </w:rPr>
    </w:lvl>
    <w:lvl w:ilvl="7" w:tplc="61F46698" w:tentative="1">
      <w:start w:val="1"/>
      <w:numFmt w:val="bullet"/>
      <w:lvlText w:val="•"/>
      <w:lvlJc w:val="left"/>
      <w:pPr>
        <w:tabs>
          <w:tab w:val="num" w:pos="5760"/>
        </w:tabs>
        <w:ind w:left="5760" w:hanging="360"/>
      </w:pPr>
      <w:rPr>
        <w:rFonts w:ascii="Arial" w:hAnsi="Arial" w:hint="default"/>
      </w:rPr>
    </w:lvl>
    <w:lvl w:ilvl="8" w:tplc="3ADEBE92"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BF662FB"/>
    <w:multiLevelType w:val="hybridMultilevel"/>
    <w:tmpl w:val="F24E4DE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7EDE62A6"/>
    <w:multiLevelType w:val="hybridMultilevel"/>
    <w:tmpl w:val="6DD638E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4"/>
  </w:num>
  <w:num w:numId="2">
    <w:abstractNumId w:val="7"/>
  </w:num>
  <w:num w:numId="3">
    <w:abstractNumId w:val="39"/>
  </w:num>
  <w:num w:numId="4">
    <w:abstractNumId w:val="28"/>
  </w:num>
  <w:num w:numId="5">
    <w:abstractNumId w:val="21"/>
  </w:num>
  <w:num w:numId="6">
    <w:abstractNumId w:val="15"/>
  </w:num>
  <w:num w:numId="7">
    <w:abstractNumId w:val="22"/>
  </w:num>
  <w:num w:numId="8">
    <w:abstractNumId w:val="16"/>
  </w:num>
  <w:num w:numId="9">
    <w:abstractNumId w:val="27"/>
  </w:num>
  <w:num w:numId="10">
    <w:abstractNumId w:val="33"/>
  </w:num>
  <w:num w:numId="11">
    <w:abstractNumId w:val="3"/>
  </w:num>
  <w:num w:numId="12">
    <w:abstractNumId w:val="38"/>
  </w:num>
  <w:num w:numId="13">
    <w:abstractNumId w:val="24"/>
  </w:num>
  <w:num w:numId="14">
    <w:abstractNumId w:val="19"/>
  </w:num>
  <w:num w:numId="15">
    <w:abstractNumId w:val="12"/>
  </w:num>
  <w:num w:numId="16">
    <w:abstractNumId w:val="32"/>
  </w:num>
  <w:num w:numId="17">
    <w:abstractNumId w:val="23"/>
  </w:num>
  <w:num w:numId="18">
    <w:abstractNumId w:val="25"/>
  </w:num>
  <w:num w:numId="19">
    <w:abstractNumId w:val="9"/>
  </w:num>
  <w:num w:numId="20">
    <w:abstractNumId w:val="4"/>
  </w:num>
  <w:num w:numId="21">
    <w:abstractNumId w:val="1"/>
  </w:num>
  <w:num w:numId="22">
    <w:abstractNumId w:val="40"/>
  </w:num>
  <w:num w:numId="23">
    <w:abstractNumId w:val="18"/>
  </w:num>
  <w:num w:numId="24">
    <w:abstractNumId w:val="31"/>
  </w:num>
  <w:num w:numId="25">
    <w:abstractNumId w:val="10"/>
  </w:num>
  <w:num w:numId="26">
    <w:abstractNumId w:val="20"/>
  </w:num>
  <w:num w:numId="27">
    <w:abstractNumId w:val="30"/>
  </w:num>
  <w:num w:numId="28">
    <w:abstractNumId w:val="36"/>
  </w:num>
  <w:num w:numId="29">
    <w:abstractNumId w:val="29"/>
  </w:num>
  <w:num w:numId="30">
    <w:abstractNumId w:val="2"/>
  </w:num>
  <w:num w:numId="31">
    <w:abstractNumId w:val="42"/>
  </w:num>
  <w:num w:numId="32">
    <w:abstractNumId w:val="17"/>
  </w:num>
  <w:num w:numId="33">
    <w:abstractNumId w:val="37"/>
  </w:num>
  <w:num w:numId="34">
    <w:abstractNumId w:val="0"/>
  </w:num>
  <w:num w:numId="35">
    <w:abstractNumId w:val="6"/>
  </w:num>
  <w:num w:numId="36">
    <w:abstractNumId w:val="34"/>
  </w:num>
  <w:num w:numId="37">
    <w:abstractNumId w:val="41"/>
  </w:num>
  <w:num w:numId="38">
    <w:abstractNumId w:val="43"/>
  </w:num>
  <w:num w:numId="39">
    <w:abstractNumId w:val="35"/>
  </w:num>
  <w:num w:numId="40">
    <w:abstractNumId w:val="8"/>
  </w:num>
  <w:num w:numId="41">
    <w:abstractNumId w:val="26"/>
  </w:num>
  <w:num w:numId="42">
    <w:abstractNumId w:val="13"/>
  </w:num>
  <w:num w:numId="43">
    <w:abstractNumId w:val="11"/>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433"/>
    <w:rsid w:val="00007A3C"/>
    <w:rsid w:val="0001196A"/>
    <w:rsid w:val="0003765A"/>
    <w:rsid w:val="000447DA"/>
    <w:rsid w:val="00050DD7"/>
    <w:rsid w:val="00117F06"/>
    <w:rsid w:val="0012472B"/>
    <w:rsid w:val="00137657"/>
    <w:rsid w:val="00160824"/>
    <w:rsid w:val="0016173F"/>
    <w:rsid w:val="001678A9"/>
    <w:rsid w:val="001810AD"/>
    <w:rsid w:val="00185696"/>
    <w:rsid w:val="001A452D"/>
    <w:rsid w:val="00234C2A"/>
    <w:rsid w:val="002A6444"/>
    <w:rsid w:val="002E310E"/>
    <w:rsid w:val="002F5A30"/>
    <w:rsid w:val="00346812"/>
    <w:rsid w:val="00353842"/>
    <w:rsid w:val="003A5DB0"/>
    <w:rsid w:val="003E0389"/>
    <w:rsid w:val="004100DB"/>
    <w:rsid w:val="004B6289"/>
    <w:rsid w:val="004D04FB"/>
    <w:rsid w:val="004F61E4"/>
    <w:rsid w:val="00514ABD"/>
    <w:rsid w:val="00526F81"/>
    <w:rsid w:val="00537D08"/>
    <w:rsid w:val="00546CF0"/>
    <w:rsid w:val="00551C39"/>
    <w:rsid w:val="0059671E"/>
    <w:rsid w:val="005C0E16"/>
    <w:rsid w:val="005D2B67"/>
    <w:rsid w:val="0060225A"/>
    <w:rsid w:val="00606011"/>
    <w:rsid w:val="00617BFE"/>
    <w:rsid w:val="006323C1"/>
    <w:rsid w:val="00641D56"/>
    <w:rsid w:val="00655A06"/>
    <w:rsid w:val="006972E6"/>
    <w:rsid w:val="006C14F5"/>
    <w:rsid w:val="006C4B53"/>
    <w:rsid w:val="0070038E"/>
    <w:rsid w:val="007059C1"/>
    <w:rsid w:val="00791E5B"/>
    <w:rsid w:val="00795423"/>
    <w:rsid w:val="007C5065"/>
    <w:rsid w:val="007F3433"/>
    <w:rsid w:val="007F46D4"/>
    <w:rsid w:val="008623C8"/>
    <w:rsid w:val="008844A1"/>
    <w:rsid w:val="00892274"/>
    <w:rsid w:val="00896234"/>
    <w:rsid w:val="008C7266"/>
    <w:rsid w:val="0093053E"/>
    <w:rsid w:val="009741BE"/>
    <w:rsid w:val="009D2193"/>
    <w:rsid w:val="00A45B52"/>
    <w:rsid w:val="00AB2E4A"/>
    <w:rsid w:val="00AC064D"/>
    <w:rsid w:val="00B0235B"/>
    <w:rsid w:val="00B12C68"/>
    <w:rsid w:val="00B35DC3"/>
    <w:rsid w:val="00BA485D"/>
    <w:rsid w:val="00BB03E7"/>
    <w:rsid w:val="00BD6998"/>
    <w:rsid w:val="00BD74E9"/>
    <w:rsid w:val="00BE42D7"/>
    <w:rsid w:val="00C11C1A"/>
    <w:rsid w:val="00C613C7"/>
    <w:rsid w:val="00C944DB"/>
    <w:rsid w:val="00CB50C6"/>
    <w:rsid w:val="00D20776"/>
    <w:rsid w:val="00D4202B"/>
    <w:rsid w:val="00D648DB"/>
    <w:rsid w:val="00D71781"/>
    <w:rsid w:val="00E06E20"/>
    <w:rsid w:val="00E61D79"/>
    <w:rsid w:val="00E83334"/>
    <w:rsid w:val="00EC0683"/>
    <w:rsid w:val="00F57D73"/>
    <w:rsid w:val="00F815A5"/>
    <w:rsid w:val="00F96139"/>
    <w:rsid w:val="00FA49F2"/>
    <w:rsid w:val="00FD6275"/>
    <w:rsid w:val="00FE3954"/>
    <w:rsid w:val="00FE46F3"/>
    <w:rsid w:val="00FE66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AAC5E"/>
  <w15:chartTrackingRefBased/>
  <w15:docId w15:val="{24829708-451E-488F-99E0-67351C77D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next w:val="Tabela-Siatka"/>
    <w:uiPriority w:val="39"/>
    <w:rsid w:val="00C94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1">
    <w:name w:val="Nagłówek1"/>
    <w:basedOn w:val="Normalny"/>
    <w:next w:val="Nagwek"/>
    <w:link w:val="NagwekZnak"/>
    <w:uiPriority w:val="99"/>
    <w:semiHidden/>
    <w:unhideWhenUsed/>
    <w:rsid w:val="00C944DB"/>
    <w:pPr>
      <w:tabs>
        <w:tab w:val="center" w:pos="4536"/>
        <w:tab w:val="right" w:pos="9072"/>
      </w:tabs>
      <w:spacing w:after="0" w:line="240" w:lineRule="auto"/>
    </w:pPr>
  </w:style>
  <w:style w:type="character" w:customStyle="1" w:styleId="NagwekZnak">
    <w:name w:val="Nagłówek Znak"/>
    <w:basedOn w:val="Domylnaczcionkaakapitu"/>
    <w:link w:val="Nagwek1"/>
    <w:uiPriority w:val="99"/>
    <w:semiHidden/>
    <w:rsid w:val="00C944DB"/>
  </w:style>
  <w:style w:type="table" w:styleId="Tabela-Siatka">
    <w:name w:val="Table Grid"/>
    <w:basedOn w:val="Standardowy"/>
    <w:uiPriority w:val="39"/>
    <w:rsid w:val="00C94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1"/>
    <w:uiPriority w:val="99"/>
    <w:unhideWhenUsed/>
    <w:rsid w:val="00C944DB"/>
    <w:pPr>
      <w:tabs>
        <w:tab w:val="center" w:pos="4536"/>
        <w:tab w:val="right" w:pos="9072"/>
      </w:tabs>
      <w:spacing w:after="0" w:line="240" w:lineRule="auto"/>
    </w:pPr>
  </w:style>
  <w:style w:type="character" w:customStyle="1" w:styleId="NagwekZnak1">
    <w:name w:val="Nagłówek Znak1"/>
    <w:basedOn w:val="Domylnaczcionkaakapitu"/>
    <w:link w:val="Nagwek"/>
    <w:uiPriority w:val="99"/>
    <w:rsid w:val="00C944DB"/>
  </w:style>
  <w:style w:type="paragraph" w:styleId="Stopka">
    <w:name w:val="footer"/>
    <w:basedOn w:val="Normalny"/>
    <w:link w:val="StopkaZnak"/>
    <w:uiPriority w:val="99"/>
    <w:unhideWhenUsed/>
    <w:rsid w:val="00C944D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944DB"/>
  </w:style>
  <w:style w:type="paragraph" w:styleId="Akapitzlist">
    <w:name w:val="List Paragraph"/>
    <w:basedOn w:val="Normalny"/>
    <w:uiPriority w:val="34"/>
    <w:qFormat/>
    <w:rsid w:val="0093053E"/>
    <w:pPr>
      <w:ind w:left="720"/>
      <w:contextualSpacing/>
    </w:pPr>
  </w:style>
  <w:style w:type="character" w:styleId="Hipercze">
    <w:name w:val="Hyperlink"/>
    <w:basedOn w:val="Domylnaczcionkaakapitu"/>
    <w:uiPriority w:val="99"/>
    <w:unhideWhenUsed/>
    <w:rsid w:val="00FE46F3"/>
    <w:rPr>
      <w:color w:val="0563C1" w:themeColor="hyperlink"/>
      <w:u w:val="single"/>
    </w:rPr>
  </w:style>
  <w:style w:type="character" w:styleId="UyteHipercze">
    <w:name w:val="FollowedHyperlink"/>
    <w:basedOn w:val="Domylnaczcionkaakapitu"/>
    <w:uiPriority w:val="99"/>
    <w:semiHidden/>
    <w:unhideWhenUsed/>
    <w:rsid w:val="00FE46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8521">
      <w:bodyDiv w:val="1"/>
      <w:marLeft w:val="0"/>
      <w:marRight w:val="0"/>
      <w:marTop w:val="0"/>
      <w:marBottom w:val="0"/>
      <w:divBdr>
        <w:top w:val="none" w:sz="0" w:space="0" w:color="auto"/>
        <w:left w:val="none" w:sz="0" w:space="0" w:color="auto"/>
        <w:bottom w:val="none" w:sz="0" w:space="0" w:color="auto"/>
        <w:right w:val="none" w:sz="0" w:space="0" w:color="auto"/>
      </w:divBdr>
    </w:div>
    <w:div w:id="742987180">
      <w:bodyDiv w:val="1"/>
      <w:marLeft w:val="0"/>
      <w:marRight w:val="0"/>
      <w:marTop w:val="0"/>
      <w:marBottom w:val="0"/>
      <w:divBdr>
        <w:top w:val="none" w:sz="0" w:space="0" w:color="auto"/>
        <w:left w:val="none" w:sz="0" w:space="0" w:color="auto"/>
        <w:bottom w:val="none" w:sz="0" w:space="0" w:color="auto"/>
        <w:right w:val="none" w:sz="0" w:space="0" w:color="auto"/>
      </w:divBdr>
      <w:divsChild>
        <w:div w:id="839196700">
          <w:marLeft w:val="360"/>
          <w:marRight w:val="0"/>
          <w:marTop w:val="200"/>
          <w:marBottom w:val="0"/>
          <w:divBdr>
            <w:top w:val="none" w:sz="0" w:space="0" w:color="auto"/>
            <w:left w:val="none" w:sz="0" w:space="0" w:color="auto"/>
            <w:bottom w:val="none" w:sz="0" w:space="0" w:color="auto"/>
            <w:right w:val="none" w:sz="0" w:space="0" w:color="auto"/>
          </w:divBdr>
        </w:div>
        <w:div w:id="213547747">
          <w:marLeft w:val="360"/>
          <w:marRight w:val="0"/>
          <w:marTop w:val="200"/>
          <w:marBottom w:val="0"/>
          <w:divBdr>
            <w:top w:val="none" w:sz="0" w:space="0" w:color="auto"/>
            <w:left w:val="none" w:sz="0" w:space="0" w:color="auto"/>
            <w:bottom w:val="none" w:sz="0" w:space="0" w:color="auto"/>
            <w:right w:val="none" w:sz="0" w:space="0" w:color="auto"/>
          </w:divBdr>
        </w:div>
        <w:div w:id="406463872">
          <w:marLeft w:val="360"/>
          <w:marRight w:val="0"/>
          <w:marTop w:val="200"/>
          <w:marBottom w:val="0"/>
          <w:divBdr>
            <w:top w:val="none" w:sz="0" w:space="0" w:color="auto"/>
            <w:left w:val="none" w:sz="0" w:space="0" w:color="auto"/>
            <w:bottom w:val="none" w:sz="0" w:space="0" w:color="auto"/>
            <w:right w:val="none" w:sz="0" w:space="0" w:color="auto"/>
          </w:divBdr>
        </w:div>
        <w:div w:id="832843477">
          <w:marLeft w:val="360"/>
          <w:marRight w:val="0"/>
          <w:marTop w:val="200"/>
          <w:marBottom w:val="0"/>
          <w:divBdr>
            <w:top w:val="none" w:sz="0" w:space="0" w:color="auto"/>
            <w:left w:val="none" w:sz="0" w:space="0" w:color="auto"/>
            <w:bottom w:val="none" w:sz="0" w:space="0" w:color="auto"/>
            <w:right w:val="none" w:sz="0" w:space="0" w:color="auto"/>
          </w:divBdr>
        </w:div>
      </w:divsChild>
    </w:div>
    <w:div w:id="1127117792">
      <w:bodyDiv w:val="1"/>
      <w:marLeft w:val="0"/>
      <w:marRight w:val="0"/>
      <w:marTop w:val="0"/>
      <w:marBottom w:val="0"/>
      <w:divBdr>
        <w:top w:val="none" w:sz="0" w:space="0" w:color="auto"/>
        <w:left w:val="none" w:sz="0" w:space="0" w:color="auto"/>
        <w:bottom w:val="none" w:sz="0" w:space="0" w:color="auto"/>
        <w:right w:val="none" w:sz="0" w:space="0" w:color="auto"/>
      </w:divBdr>
    </w:div>
    <w:div w:id="1441685417">
      <w:bodyDiv w:val="1"/>
      <w:marLeft w:val="0"/>
      <w:marRight w:val="0"/>
      <w:marTop w:val="0"/>
      <w:marBottom w:val="0"/>
      <w:divBdr>
        <w:top w:val="none" w:sz="0" w:space="0" w:color="auto"/>
        <w:left w:val="none" w:sz="0" w:space="0" w:color="auto"/>
        <w:bottom w:val="none" w:sz="0" w:space="0" w:color="auto"/>
        <w:right w:val="none" w:sz="0" w:space="0" w:color="auto"/>
      </w:divBdr>
      <w:divsChild>
        <w:div w:id="1557934910">
          <w:marLeft w:val="360"/>
          <w:marRight w:val="0"/>
          <w:marTop w:val="200"/>
          <w:marBottom w:val="0"/>
          <w:divBdr>
            <w:top w:val="none" w:sz="0" w:space="0" w:color="auto"/>
            <w:left w:val="none" w:sz="0" w:space="0" w:color="auto"/>
            <w:bottom w:val="none" w:sz="0" w:space="0" w:color="auto"/>
            <w:right w:val="none" w:sz="0" w:space="0" w:color="auto"/>
          </w:divBdr>
        </w:div>
        <w:div w:id="1092975405">
          <w:marLeft w:val="360"/>
          <w:marRight w:val="0"/>
          <w:marTop w:val="200"/>
          <w:marBottom w:val="0"/>
          <w:divBdr>
            <w:top w:val="none" w:sz="0" w:space="0" w:color="auto"/>
            <w:left w:val="none" w:sz="0" w:space="0" w:color="auto"/>
            <w:bottom w:val="none" w:sz="0" w:space="0" w:color="auto"/>
            <w:right w:val="none" w:sz="0" w:space="0" w:color="auto"/>
          </w:divBdr>
        </w:div>
        <w:div w:id="379475123">
          <w:marLeft w:val="360"/>
          <w:marRight w:val="0"/>
          <w:marTop w:val="200"/>
          <w:marBottom w:val="0"/>
          <w:divBdr>
            <w:top w:val="none" w:sz="0" w:space="0" w:color="auto"/>
            <w:left w:val="none" w:sz="0" w:space="0" w:color="auto"/>
            <w:bottom w:val="none" w:sz="0" w:space="0" w:color="auto"/>
            <w:right w:val="none" w:sz="0" w:space="0" w:color="auto"/>
          </w:divBdr>
        </w:div>
        <w:div w:id="1837263795">
          <w:marLeft w:val="360"/>
          <w:marRight w:val="0"/>
          <w:marTop w:val="200"/>
          <w:marBottom w:val="0"/>
          <w:divBdr>
            <w:top w:val="none" w:sz="0" w:space="0" w:color="auto"/>
            <w:left w:val="none" w:sz="0" w:space="0" w:color="auto"/>
            <w:bottom w:val="none" w:sz="0" w:space="0" w:color="auto"/>
            <w:right w:val="none" w:sz="0" w:space="0" w:color="auto"/>
          </w:divBdr>
        </w:div>
        <w:div w:id="441923603">
          <w:marLeft w:val="1080"/>
          <w:marRight w:val="0"/>
          <w:marTop w:val="100"/>
          <w:marBottom w:val="0"/>
          <w:divBdr>
            <w:top w:val="none" w:sz="0" w:space="0" w:color="auto"/>
            <w:left w:val="none" w:sz="0" w:space="0" w:color="auto"/>
            <w:bottom w:val="none" w:sz="0" w:space="0" w:color="auto"/>
            <w:right w:val="none" w:sz="0" w:space="0" w:color="auto"/>
          </w:divBdr>
        </w:div>
        <w:div w:id="67194282">
          <w:marLeft w:val="1080"/>
          <w:marRight w:val="0"/>
          <w:marTop w:val="100"/>
          <w:marBottom w:val="0"/>
          <w:divBdr>
            <w:top w:val="none" w:sz="0" w:space="0" w:color="auto"/>
            <w:left w:val="none" w:sz="0" w:space="0" w:color="auto"/>
            <w:bottom w:val="none" w:sz="0" w:space="0" w:color="auto"/>
            <w:right w:val="none" w:sz="0" w:space="0" w:color="auto"/>
          </w:divBdr>
        </w:div>
        <w:div w:id="1370641800">
          <w:marLeft w:val="1080"/>
          <w:marRight w:val="0"/>
          <w:marTop w:val="100"/>
          <w:marBottom w:val="0"/>
          <w:divBdr>
            <w:top w:val="none" w:sz="0" w:space="0" w:color="auto"/>
            <w:left w:val="none" w:sz="0" w:space="0" w:color="auto"/>
            <w:bottom w:val="none" w:sz="0" w:space="0" w:color="auto"/>
            <w:right w:val="none" w:sz="0" w:space="0" w:color="auto"/>
          </w:divBdr>
        </w:div>
      </w:divsChild>
    </w:div>
    <w:div w:id="2015448073">
      <w:bodyDiv w:val="1"/>
      <w:marLeft w:val="0"/>
      <w:marRight w:val="0"/>
      <w:marTop w:val="0"/>
      <w:marBottom w:val="0"/>
      <w:divBdr>
        <w:top w:val="none" w:sz="0" w:space="0" w:color="auto"/>
        <w:left w:val="none" w:sz="0" w:space="0" w:color="auto"/>
        <w:bottom w:val="none" w:sz="0" w:space="0" w:color="auto"/>
        <w:right w:val="none" w:sz="0" w:space="0" w:color="auto"/>
      </w:divBdr>
      <w:divsChild>
        <w:div w:id="339695144">
          <w:marLeft w:val="360"/>
          <w:marRight w:val="0"/>
          <w:marTop w:val="200"/>
          <w:marBottom w:val="0"/>
          <w:divBdr>
            <w:top w:val="none" w:sz="0" w:space="0" w:color="auto"/>
            <w:left w:val="none" w:sz="0" w:space="0" w:color="auto"/>
            <w:bottom w:val="none" w:sz="0" w:space="0" w:color="auto"/>
            <w:right w:val="none" w:sz="0" w:space="0" w:color="auto"/>
          </w:divBdr>
        </w:div>
        <w:div w:id="1386878890">
          <w:marLeft w:val="360"/>
          <w:marRight w:val="0"/>
          <w:marTop w:val="200"/>
          <w:marBottom w:val="0"/>
          <w:divBdr>
            <w:top w:val="none" w:sz="0" w:space="0" w:color="auto"/>
            <w:left w:val="none" w:sz="0" w:space="0" w:color="auto"/>
            <w:bottom w:val="none" w:sz="0" w:space="0" w:color="auto"/>
            <w:right w:val="none" w:sz="0" w:space="0" w:color="auto"/>
          </w:divBdr>
        </w:div>
        <w:div w:id="80801027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ke.krakow.pl/inf/staticpages/index.php?page=2019010312000373&amp;inf" TargetMode="Externa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5789</Words>
  <Characters>34740</Characters>
  <Application>Microsoft Office Word</Application>
  <DocSecurity>0</DocSecurity>
  <Lines>289</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Dyrektor</dc:creator>
  <cp:keywords/>
  <dc:description/>
  <cp:lastModifiedBy>gimgr</cp:lastModifiedBy>
  <cp:revision>2</cp:revision>
  <dcterms:created xsi:type="dcterms:W3CDTF">2022-05-16T09:02:00Z</dcterms:created>
  <dcterms:modified xsi:type="dcterms:W3CDTF">2022-05-16T09:02:00Z</dcterms:modified>
</cp:coreProperties>
</file>